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8E983" w14:textId="18DE38C5" w:rsidR="005C4773" w:rsidRPr="005C4773" w:rsidRDefault="00F26394" w:rsidP="005C4773">
      <w:pPr>
        <w:tabs>
          <w:tab w:val="left" w:pos="2880"/>
        </w:tabs>
        <w:spacing w:before="120" w:line="264" w:lineRule="auto"/>
        <w:rPr>
          <w:rFonts w:ascii="Tahoma" w:hAnsi="Tahoma" w:cs="Tahoma"/>
          <w:b/>
          <w:sz w:val="22"/>
          <w:szCs w:val="22"/>
        </w:rPr>
      </w:pPr>
      <w:r>
        <w:rPr>
          <w:rFonts w:ascii="Tahoma" w:hAnsi="Tahoma" w:cs="Tahoma"/>
          <w:b/>
          <w:sz w:val="22"/>
          <w:szCs w:val="22"/>
        </w:rPr>
        <w:t>JAVNI ZAVOD TURIZEM BLED</w:t>
      </w:r>
      <w:r w:rsidR="005C4773" w:rsidRPr="005C4773">
        <w:rPr>
          <w:rFonts w:ascii="Tahoma" w:hAnsi="Tahoma" w:cs="Tahoma"/>
          <w:b/>
          <w:sz w:val="22"/>
          <w:szCs w:val="22"/>
        </w:rPr>
        <w:t>, Ljubljanska cesta 27, 4260 Bled</w:t>
      </w:r>
    </w:p>
    <w:p w14:paraId="16D2F80C" w14:textId="715BD602"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ID za DDV: </w:t>
      </w:r>
      <w:r w:rsidR="009321E2">
        <w:rPr>
          <w:rFonts w:ascii="Tahoma" w:hAnsi="Tahoma" w:cs="Tahoma"/>
          <w:sz w:val="22"/>
          <w:szCs w:val="22"/>
        </w:rPr>
        <w:t>SI</w:t>
      </w:r>
      <w:r w:rsidRPr="005C4773">
        <w:rPr>
          <w:rFonts w:ascii="Tahoma" w:hAnsi="Tahoma" w:cs="Tahoma"/>
          <w:sz w:val="22"/>
          <w:szCs w:val="22"/>
        </w:rPr>
        <w:t>10544194, ki ga zastopa</w:t>
      </w:r>
      <w:r w:rsidR="00170228">
        <w:rPr>
          <w:rFonts w:ascii="Tahoma" w:hAnsi="Tahoma" w:cs="Tahoma"/>
          <w:sz w:val="22"/>
          <w:szCs w:val="22"/>
        </w:rPr>
        <w:t xml:space="preserve"> Blaž veber</w:t>
      </w:r>
      <w:r w:rsidRPr="005C4773">
        <w:rPr>
          <w:rFonts w:ascii="Tahoma" w:hAnsi="Tahoma" w:cs="Tahoma"/>
          <w:sz w:val="22"/>
          <w:szCs w:val="22"/>
        </w:rPr>
        <w:t xml:space="preserve">, </w:t>
      </w:r>
      <w:r w:rsidR="00170228">
        <w:rPr>
          <w:rFonts w:ascii="Tahoma" w:hAnsi="Tahoma" w:cs="Tahoma"/>
          <w:sz w:val="22"/>
          <w:szCs w:val="22"/>
        </w:rPr>
        <w:t>direktor</w:t>
      </w:r>
    </w:p>
    <w:p w14:paraId="36829357"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(v nadaljevanju organizator)</w:t>
      </w:r>
    </w:p>
    <w:p w14:paraId="4A5B462C" w14:textId="77777777" w:rsidR="005C4773" w:rsidRPr="005C4773" w:rsidRDefault="005C4773" w:rsidP="005C4773">
      <w:pPr>
        <w:jc w:val="both"/>
        <w:rPr>
          <w:rFonts w:ascii="Tahoma" w:hAnsi="Tahoma" w:cs="Tahoma"/>
          <w:sz w:val="22"/>
          <w:szCs w:val="22"/>
        </w:rPr>
      </w:pPr>
    </w:p>
    <w:p w14:paraId="2A9FF076"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in </w:t>
      </w:r>
    </w:p>
    <w:p w14:paraId="54D8969D" w14:textId="77777777" w:rsidR="005C4773" w:rsidRPr="005C4773" w:rsidRDefault="005C4773" w:rsidP="005C4773">
      <w:pPr>
        <w:jc w:val="both"/>
        <w:rPr>
          <w:rFonts w:ascii="Tahoma" w:hAnsi="Tahoma" w:cs="Tahoma"/>
          <w:sz w:val="22"/>
          <w:szCs w:val="22"/>
        </w:rPr>
      </w:pPr>
    </w:p>
    <w:p w14:paraId="1416E446" w14:textId="77777777" w:rsidR="005C4773" w:rsidRPr="005C4773" w:rsidRDefault="00654576" w:rsidP="005C4773">
      <w:pPr>
        <w:jc w:val="both"/>
        <w:rPr>
          <w:rFonts w:ascii="Tahoma" w:hAnsi="Tahoma" w:cs="Tahoma"/>
          <w:sz w:val="22"/>
          <w:szCs w:val="22"/>
        </w:rPr>
      </w:pPr>
      <w:sdt>
        <w:sdtPr>
          <w:rPr>
            <w:rFonts w:ascii="Tahoma" w:hAnsi="Tahoma" w:cs="Tahoma"/>
            <w:sz w:val="22"/>
            <w:szCs w:val="22"/>
          </w:rPr>
          <w:id w:val="588962963"/>
          <w:placeholder>
            <w:docPart w:val="4E8E352632CA4E8EADA24235462C9ED9"/>
          </w:placeholder>
        </w:sdtPr>
        <w:sdtEndPr/>
        <w:sdtContent>
          <w:r w:rsidR="003F4645">
            <w:rPr>
              <w:rFonts w:ascii="Tahoma" w:hAnsi="Tahoma" w:cs="Tahoma"/>
              <w:sz w:val="22"/>
              <w:szCs w:val="22"/>
            </w:rPr>
            <w:t>…(naziv, naslov, davčna številka, v primeru podjetja zastopnik)…</w:t>
          </w:r>
        </w:sdtContent>
      </w:sdt>
    </w:p>
    <w:p w14:paraId="4D3FFFBC"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(v nadaljevanju: partner)</w:t>
      </w:r>
    </w:p>
    <w:p w14:paraId="2B42B2E1" w14:textId="77777777" w:rsidR="005C4773" w:rsidRDefault="005C4773" w:rsidP="005C4773">
      <w:pPr>
        <w:jc w:val="both"/>
        <w:rPr>
          <w:rFonts w:ascii="Tahoma" w:hAnsi="Tahoma" w:cs="Tahoma"/>
          <w:sz w:val="22"/>
          <w:szCs w:val="22"/>
        </w:rPr>
      </w:pPr>
    </w:p>
    <w:p w14:paraId="38D52493" w14:textId="77777777" w:rsidR="00CA21D9" w:rsidRDefault="00CA21D9" w:rsidP="005C4773">
      <w:pPr>
        <w:jc w:val="both"/>
        <w:rPr>
          <w:rFonts w:ascii="Tahoma" w:hAnsi="Tahoma" w:cs="Tahoma"/>
          <w:sz w:val="22"/>
          <w:szCs w:val="22"/>
        </w:rPr>
      </w:pPr>
      <w:r>
        <w:rPr>
          <w:rFonts w:ascii="Tahoma" w:hAnsi="Tahoma" w:cs="Tahoma"/>
          <w:sz w:val="22"/>
          <w:szCs w:val="22"/>
        </w:rPr>
        <w:t xml:space="preserve">za nastanitveni objekt: </w:t>
      </w:r>
      <w:sdt>
        <w:sdtPr>
          <w:rPr>
            <w:rFonts w:ascii="Tahoma" w:hAnsi="Tahoma" w:cs="Tahoma"/>
            <w:sz w:val="22"/>
            <w:szCs w:val="22"/>
          </w:rPr>
          <w:id w:val="1416126096"/>
          <w:placeholder>
            <w:docPart w:val="FD9F963A5E0342AEB78192399AAE5180"/>
          </w:placeholder>
        </w:sdtPr>
        <w:sdtEndPr/>
        <w:sdtContent>
          <w:r>
            <w:rPr>
              <w:rFonts w:ascii="Tahoma" w:hAnsi="Tahoma" w:cs="Tahoma"/>
              <w:sz w:val="22"/>
              <w:szCs w:val="22"/>
            </w:rPr>
            <w:t>(…naziv, naslov, kontakt, spletna stran)…</w:t>
          </w:r>
        </w:sdtContent>
      </w:sdt>
    </w:p>
    <w:p w14:paraId="63E8F623" w14:textId="77777777" w:rsidR="00CA21D9" w:rsidRPr="005C4773" w:rsidRDefault="00CA21D9" w:rsidP="005C4773">
      <w:pPr>
        <w:jc w:val="both"/>
        <w:rPr>
          <w:rFonts w:ascii="Tahoma" w:hAnsi="Tahoma" w:cs="Tahoma"/>
          <w:sz w:val="22"/>
          <w:szCs w:val="22"/>
        </w:rPr>
      </w:pPr>
    </w:p>
    <w:p w14:paraId="7B379BA4"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sklepata naslednjo </w:t>
      </w:r>
    </w:p>
    <w:p w14:paraId="1F5AD73E" w14:textId="77777777" w:rsidR="005C4773" w:rsidRPr="005C4773" w:rsidRDefault="005C4773" w:rsidP="005C4773">
      <w:pPr>
        <w:jc w:val="both"/>
        <w:rPr>
          <w:rFonts w:ascii="Tahoma" w:hAnsi="Tahoma" w:cs="Tahoma"/>
          <w:sz w:val="22"/>
          <w:szCs w:val="22"/>
        </w:rPr>
      </w:pPr>
    </w:p>
    <w:p w14:paraId="7B003851" w14:textId="77777777" w:rsidR="005C4773" w:rsidRPr="005C4773" w:rsidRDefault="005C4773" w:rsidP="005C4773">
      <w:pPr>
        <w:jc w:val="both"/>
        <w:rPr>
          <w:rFonts w:ascii="Tahoma" w:hAnsi="Tahoma" w:cs="Tahoma"/>
          <w:sz w:val="22"/>
          <w:szCs w:val="22"/>
        </w:rPr>
      </w:pPr>
    </w:p>
    <w:p w14:paraId="527D709D" w14:textId="77777777"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POGODB</w:t>
      </w:r>
      <w:r w:rsidR="009F1888">
        <w:rPr>
          <w:rFonts w:ascii="Tahoma" w:hAnsi="Tahoma" w:cs="Tahoma"/>
          <w:b/>
          <w:sz w:val="22"/>
          <w:szCs w:val="22"/>
        </w:rPr>
        <w:t>O</w:t>
      </w:r>
      <w:r w:rsidRPr="005C4773">
        <w:rPr>
          <w:rFonts w:ascii="Tahoma" w:hAnsi="Tahoma" w:cs="Tahoma"/>
          <w:b/>
          <w:sz w:val="22"/>
          <w:szCs w:val="22"/>
        </w:rPr>
        <w:t xml:space="preserve"> O SODELOVANJU</w:t>
      </w:r>
    </w:p>
    <w:p w14:paraId="3156142C" w14:textId="77777777"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 xml:space="preserve"> V PRODUKTU »</w:t>
      </w:r>
      <w:r>
        <w:rPr>
          <w:rFonts w:ascii="Tahoma" w:hAnsi="Tahoma" w:cs="Tahoma"/>
          <w:b/>
          <w:sz w:val="22"/>
          <w:szCs w:val="22"/>
        </w:rPr>
        <w:t>KARTICA JULIJSKE ALPE: BLED</w:t>
      </w:r>
      <w:r w:rsidRPr="005C4773">
        <w:rPr>
          <w:rFonts w:ascii="Tahoma" w:hAnsi="Tahoma" w:cs="Tahoma"/>
          <w:b/>
          <w:sz w:val="22"/>
          <w:szCs w:val="22"/>
        </w:rPr>
        <w:t xml:space="preserve">« </w:t>
      </w:r>
    </w:p>
    <w:p w14:paraId="4E50AD5B" w14:textId="77777777"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 xml:space="preserve"> (za partnerje - namestitve)</w:t>
      </w:r>
    </w:p>
    <w:p w14:paraId="08175FF1" w14:textId="77777777" w:rsidR="005C4773" w:rsidRPr="005C4773" w:rsidRDefault="005C4773" w:rsidP="005C4773">
      <w:pPr>
        <w:jc w:val="center"/>
        <w:outlineLvl w:val="0"/>
        <w:rPr>
          <w:rFonts w:ascii="Tahoma" w:hAnsi="Tahoma" w:cs="Tahoma"/>
          <w:b/>
          <w:sz w:val="22"/>
          <w:szCs w:val="22"/>
        </w:rPr>
      </w:pPr>
    </w:p>
    <w:p w14:paraId="03C858E7" w14:textId="5F498AEF"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Št.  - 0</w:t>
      </w:r>
      <w:r>
        <w:rPr>
          <w:rFonts w:ascii="Tahoma" w:hAnsi="Tahoma" w:cs="Tahoma"/>
          <w:b/>
          <w:sz w:val="22"/>
          <w:szCs w:val="22"/>
        </w:rPr>
        <w:t>2</w:t>
      </w:r>
      <w:r w:rsidRPr="005C4773">
        <w:rPr>
          <w:rFonts w:ascii="Tahoma" w:hAnsi="Tahoma" w:cs="Tahoma"/>
          <w:b/>
          <w:sz w:val="22"/>
          <w:szCs w:val="22"/>
        </w:rPr>
        <w:t xml:space="preserve"> - ………/20</w:t>
      </w:r>
      <w:r w:rsidR="00222F88">
        <w:rPr>
          <w:rFonts w:ascii="Tahoma" w:hAnsi="Tahoma" w:cs="Tahoma"/>
          <w:b/>
          <w:sz w:val="22"/>
          <w:szCs w:val="22"/>
        </w:rPr>
        <w:t>2</w:t>
      </w:r>
      <w:r w:rsidR="00170228">
        <w:rPr>
          <w:rFonts w:ascii="Tahoma" w:hAnsi="Tahoma" w:cs="Tahoma"/>
          <w:b/>
          <w:sz w:val="22"/>
          <w:szCs w:val="22"/>
        </w:rPr>
        <w:t>3</w:t>
      </w:r>
    </w:p>
    <w:p w14:paraId="380739CF" w14:textId="77777777" w:rsidR="005C4773" w:rsidRPr="005C4773" w:rsidRDefault="005C4773" w:rsidP="005C4773">
      <w:pPr>
        <w:tabs>
          <w:tab w:val="left" w:pos="6480"/>
        </w:tabs>
        <w:rPr>
          <w:rFonts w:ascii="Tahoma" w:hAnsi="Tahoma" w:cs="Tahoma"/>
          <w:b/>
          <w:sz w:val="22"/>
          <w:szCs w:val="22"/>
        </w:rPr>
      </w:pPr>
    </w:p>
    <w:p w14:paraId="08419444" w14:textId="77777777" w:rsidR="005C4773" w:rsidRPr="005C4773" w:rsidRDefault="005C4773" w:rsidP="005C4773">
      <w:pPr>
        <w:numPr>
          <w:ilvl w:val="0"/>
          <w:numId w:val="1"/>
        </w:numPr>
        <w:tabs>
          <w:tab w:val="left" w:pos="567"/>
        </w:tabs>
        <w:jc w:val="center"/>
        <w:rPr>
          <w:rFonts w:ascii="Tahoma" w:hAnsi="Tahoma" w:cs="Tahoma"/>
          <w:sz w:val="22"/>
          <w:szCs w:val="22"/>
        </w:rPr>
      </w:pPr>
      <w:r w:rsidRPr="005C4773">
        <w:rPr>
          <w:rFonts w:ascii="Tahoma" w:hAnsi="Tahoma" w:cs="Tahoma"/>
          <w:sz w:val="22"/>
          <w:szCs w:val="22"/>
        </w:rPr>
        <w:t>člen</w:t>
      </w:r>
    </w:p>
    <w:p w14:paraId="56E1B4EA" w14:textId="77777777" w:rsidR="005C4773" w:rsidRPr="005C4773" w:rsidRDefault="005C4773" w:rsidP="005C4773">
      <w:pPr>
        <w:tabs>
          <w:tab w:val="left" w:pos="6480"/>
        </w:tabs>
        <w:rPr>
          <w:rFonts w:ascii="Tahoma" w:hAnsi="Tahoma" w:cs="Tahoma"/>
          <w:b/>
          <w:sz w:val="22"/>
          <w:szCs w:val="22"/>
        </w:rPr>
      </w:pPr>
    </w:p>
    <w:p w14:paraId="2BE66866" w14:textId="77777777" w:rsidR="005C4773" w:rsidRPr="005C4773" w:rsidRDefault="005C4773" w:rsidP="005C4773">
      <w:pPr>
        <w:tabs>
          <w:tab w:val="left" w:pos="6480"/>
        </w:tabs>
        <w:jc w:val="both"/>
        <w:rPr>
          <w:rFonts w:ascii="Tahoma" w:hAnsi="Tahoma" w:cs="Tahoma"/>
          <w:sz w:val="22"/>
          <w:szCs w:val="22"/>
        </w:rPr>
      </w:pPr>
      <w:r>
        <w:rPr>
          <w:rFonts w:ascii="Tahoma" w:hAnsi="Tahoma" w:cs="Tahoma"/>
          <w:sz w:val="22"/>
          <w:szCs w:val="22"/>
        </w:rPr>
        <w:t>Podpisnika</w:t>
      </w:r>
      <w:r w:rsidRPr="005C4773">
        <w:rPr>
          <w:rFonts w:ascii="Tahoma" w:hAnsi="Tahoma" w:cs="Tahoma"/>
          <w:sz w:val="22"/>
          <w:szCs w:val="22"/>
        </w:rPr>
        <w:t xml:space="preserve"> uvodoma ugotavljata, da sklepata predmetno pogodbo z namenom sodelovanja na področju razvoja, promocije in distribucije produkta »</w:t>
      </w:r>
      <w:r>
        <w:rPr>
          <w:rFonts w:ascii="Tahoma" w:hAnsi="Tahoma" w:cs="Tahoma"/>
          <w:sz w:val="22"/>
          <w:szCs w:val="22"/>
        </w:rPr>
        <w:t>Kartica Julijske Alpe: Bled</w:t>
      </w:r>
      <w:r w:rsidRPr="005C4773">
        <w:rPr>
          <w:rFonts w:ascii="Tahoma" w:hAnsi="Tahoma" w:cs="Tahoma"/>
          <w:sz w:val="22"/>
          <w:szCs w:val="22"/>
        </w:rPr>
        <w:t>«</w:t>
      </w:r>
      <w:r w:rsidR="009F1888">
        <w:rPr>
          <w:rFonts w:ascii="Tahoma" w:hAnsi="Tahoma" w:cs="Tahoma"/>
          <w:sz w:val="22"/>
          <w:szCs w:val="22"/>
        </w:rPr>
        <w:t xml:space="preserve"> (v nadaljevanju: »kartica«</w:t>
      </w:r>
      <w:r w:rsidRPr="005C4773">
        <w:rPr>
          <w:rFonts w:ascii="Tahoma" w:hAnsi="Tahoma" w:cs="Tahoma"/>
          <w:sz w:val="22"/>
          <w:szCs w:val="22"/>
        </w:rPr>
        <w:t xml:space="preserve">. </w:t>
      </w:r>
      <w:r>
        <w:rPr>
          <w:rFonts w:ascii="Tahoma" w:hAnsi="Tahoma" w:cs="Tahoma"/>
          <w:sz w:val="22"/>
          <w:szCs w:val="22"/>
        </w:rPr>
        <w:t xml:space="preserve">Kartica </w:t>
      </w:r>
      <w:r w:rsidRPr="005C4773">
        <w:rPr>
          <w:rFonts w:ascii="Tahoma" w:hAnsi="Tahoma" w:cs="Tahoma"/>
          <w:sz w:val="22"/>
          <w:szCs w:val="22"/>
        </w:rPr>
        <w:t xml:space="preserve"> je skupna razvojna aktivnost povezovanja ponudbe in pospeševanja sonaravnega razvoja turizma </w:t>
      </w:r>
      <w:r>
        <w:rPr>
          <w:rFonts w:ascii="Tahoma" w:hAnsi="Tahoma" w:cs="Tahoma"/>
          <w:sz w:val="22"/>
          <w:szCs w:val="22"/>
        </w:rPr>
        <w:t xml:space="preserve">na </w:t>
      </w:r>
      <w:r w:rsidR="009F1888">
        <w:rPr>
          <w:rFonts w:ascii="Tahoma" w:hAnsi="Tahoma" w:cs="Tahoma"/>
          <w:sz w:val="22"/>
          <w:szCs w:val="22"/>
        </w:rPr>
        <w:t xml:space="preserve">turistični destinaciji Bled in </w:t>
      </w:r>
      <w:r>
        <w:rPr>
          <w:rFonts w:ascii="Tahoma" w:hAnsi="Tahoma" w:cs="Tahoma"/>
          <w:sz w:val="22"/>
          <w:szCs w:val="22"/>
        </w:rPr>
        <w:t>območju skupnosti Julijske Alpe</w:t>
      </w:r>
      <w:r w:rsidRPr="005C4773">
        <w:rPr>
          <w:rFonts w:ascii="Tahoma" w:hAnsi="Tahoma" w:cs="Tahoma"/>
          <w:sz w:val="22"/>
          <w:szCs w:val="22"/>
        </w:rPr>
        <w:t xml:space="preserve">. </w:t>
      </w:r>
    </w:p>
    <w:p w14:paraId="413FE067" w14:textId="77777777" w:rsidR="005C4773" w:rsidRPr="005C4773" w:rsidRDefault="005C4773" w:rsidP="005C4773">
      <w:pPr>
        <w:tabs>
          <w:tab w:val="left" w:pos="6480"/>
        </w:tabs>
        <w:jc w:val="both"/>
        <w:rPr>
          <w:rFonts w:ascii="Tahoma" w:hAnsi="Tahoma" w:cs="Tahoma"/>
          <w:sz w:val="22"/>
          <w:szCs w:val="22"/>
        </w:rPr>
      </w:pPr>
    </w:p>
    <w:p w14:paraId="4A90B6F8" w14:textId="77777777" w:rsidR="005C4773" w:rsidRPr="005C4773" w:rsidRDefault="005C4773" w:rsidP="005C4773">
      <w:pPr>
        <w:numPr>
          <w:ilvl w:val="0"/>
          <w:numId w:val="1"/>
        </w:numPr>
        <w:tabs>
          <w:tab w:val="left" w:pos="284"/>
        </w:tabs>
        <w:jc w:val="center"/>
        <w:rPr>
          <w:rFonts w:ascii="Tahoma" w:hAnsi="Tahoma" w:cs="Tahoma"/>
          <w:sz w:val="22"/>
          <w:szCs w:val="22"/>
        </w:rPr>
      </w:pPr>
      <w:r w:rsidRPr="005C4773">
        <w:rPr>
          <w:rFonts w:ascii="Tahoma" w:hAnsi="Tahoma" w:cs="Tahoma"/>
          <w:sz w:val="22"/>
          <w:szCs w:val="22"/>
        </w:rPr>
        <w:t>člen</w:t>
      </w:r>
    </w:p>
    <w:p w14:paraId="2CC822FC" w14:textId="77777777" w:rsidR="005C4773" w:rsidRPr="005C4773" w:rsidRDefault="005C4773" w:rsidP="005C4773">
      <w:pPr>
        <w:tabs>
          <w:tab w:val="left" w:pos="6480"/>
        </w:tabs>
        <w:rPr>
          <w:rFonts w:ascii="Tahoma" w:hAnsi="Tahoma" w:cs="Tahoma"/>
          <w:sz w:val="22"/>
          <w:szCs w:val="22"/>
        </w:rPr>
      </w:pPr>
    </w:p>
    <w:p w14:paraId="14F2DDB0" w14:textId="58414786" w:rsidR="005C4773" w:rsidRPr="005C4773" w:rsidRDefault="005C4773" w:rsidP="005C4773">
      <w:pPr>
        <w:tabs>
          <w:tab w:val="left" w:pos="6480"/>
        </w:tabs>
        <w:jc w:val="both"/>
        <w:rPr>
          <w:rFonts w:ascii="Tahoma" w:hAnsi="Tahoma" w:cs="Tahoma"/>
          <w:sz w:val="22"/>
          <w:szCs w:val="22"/>
        </w:rPr>
      </w:pPr>
      <w:r w:rsidRPr="005C4773">
        <w:rPr>
          <w:rFonts w:ascii="Tahoma" w:hAnsi="Tahoma" w:cs="Tahoma"/>
          <w:sz w:val="22"/>
          <w:szCs w:val="22"/>
        </w:rPr>
        <w:t xml:space="preserve">Organizator </w:t>
      </w:r>
      <w:r>
        <w:rPr>
          <w:rFonts w:ascii="Tahoma" w:hAnsi="Tahoma" w:cs="Tahoma"/>
          <w:sz w:val="22"/>
          <w:szCs w:val="22"/>
        </w:rPr>
        <w:t xml:space="preserve">razvija </w:t>
      </w:r>
      <w:r w:rsidR="009F1888">
        <w:rPr>
          <w:rFonts w:ascii="Tahoma" w:hAnsi="Tahoma" w:cs="Tahoma"/>
          <w:sz w:val="22"/>
          <w:szCs w:val="22"/>
        </w:rPr>
        <w:t>k</w:t>
      </w:r>
      <w:r w:rsidRPr="005C4773">
        <w:rPr>
          <w:rFonts w:ascii="Tahoma" w:hAnsi="Tahoma" w:cs="Tahoma"/>
          <w:sz w:val="22"/>
          <w:szCs w:val="22"/>
        </w:rPr>
        <w:t>artic</w:t>
      </w:r>
      <w:r w:rsidR="009F1888">
        <w:rPr>
          <w:rFonts w:ascii="Tahoma" w:hAnsi="Tahoma" w:cs="Tahoma"/>
          <w:sz w:val="22"/>
          <w:szCs w:val="22"/>
        </w:rPr>
        <w:t xml:space="preserve">o </w:t>
      </w:r>
      <w:r w:rsidRPr="005C4773">
        <w:rPr>
          <w:rFonts w:ascii="Tahoma" w:hAnsi="Tahoma" w:cs="Tahoma"/>
          <w:sz w:val="22"/>
          <w:szCs w:val="22"/>
        </w:rPr>
        <w:t xml:space="preserve"> </w:t>
      </w:r>
      <w:r w:rsidR="009F1888">
        <w:rPr>
          <w:rFonts w:ascii="Tahoma" w:hAnsi="Tahoma" w:cs="Tahoma"/>
          <w:sz w:val="22"/>
          <w:szCs w:val="22"/>
        </w:rPr>
        <w:t xml:space="preserve">za </w:t>
      </w:r>
      <w:r w:rsidRPr="005C4773">
        <w:rPr>
          <w:rFonts w:ascii="Tahoma" w:hAnsi="Tahoma" w:cs="Tahoma"/>
          <w:sz w:val="22"/>
          <w:szCs w:val="22"/>
        </w:rPr>
        <w:t xml:space="preserve"> območj</w:t>
      </w:r>
      <w:r w:rsidR="009F1888">
        <w:rPr>
          <w:rFonts w:ascii="Tahoma" w:hAnsi="Tahoma" w:cs="Tahoma"/>
          <w:sz w:val="22"/>
          <w:szCs w:val="22"/>
        </w:rPr>
        <w:t>e</w:t>
      </w:r>
      <w:r w:rsidRPr="005C4773">
        <w:rPr>
          <w:rFonts w:ascii="Tahoma" w:hAnsi="Tahoma" w:cs="Tahoma"/>
          <w:sz w:val="22"/>
          <w:szCs w:val="22"/>
        </w:rPr>
        <w:t xml:space="preserve"> </w:t>
      </w:r>
      <w:r>
        <w:rPr>
          <w:rFonts w:ascii="Tahoma" w:hAnsi="Tahoma" w:cs="Tahoma"/>
          <w:sz w:val="22"/>
          <w:szCs w:val="22"/>
        </w:rPr>
        <w:t>občin</w:t>
      </w:r>
      <w:r w:rsidR="00EE12D5">
        <w:rPr>
          <w:rFonts w:ascii="Tahoma" w:hAnsi="Tahoma" w:cs="Tahoma"/>
          <w:sz w:val="22"/>
          <w:szCs w:val="22"/>
        </w:rPr>
        <w:t>e</w:t>
      </w:r>
      <w:r>
        <w:rPr>
          <w:rFonts w:ascii="Tahoma" w:hAnsi="Tahoma" w:cs="Tahoma"/>
          <w:sz w:val="22"/>
          <w:szCs w:val="22"/>
        </w:rPr>
        <w:t xml:space="preserve"> Bled</w:t>
      </w:r>
      <w:r w:rsidRPr="005C4773">
        <w:rPr>
          <w:rFonts w:ascii="Tahoma" w:hAnsi="Tahoma" w:cs="Tahoma"/>
          <w:sz w:val="22"/>
          <w:szCs w:val="22"/>
        </w:rPr>
        <w:t xml:space="preserve"> in sicer na način, da vsem gostom, ki bodo v </w:t>
      </w:r>
      <w:r w:rsidR="00EE12D5">
        <w:rPr>
          <w:rFonts w:ascii="Tahoma" w:hAnsi="Tahoma" w:cs="Tahoma"/>
          <w:sz w:val="22"/>
          <w:szCs w:val="22"/>
        </w:rPr>
        <w:t>kraju</w:t>
      </w:r>
      <w:r w:rsidRPr="005C4773">
        <w:rPr>
          <w:rFonts w:ascii="Tahoma" w:hAnsi="Tahoma" w:cs="Tahoma"/>
          <w:sz w:val="22"/>
          <w:szCs w:val="22"/>
        </w:rPr>
        <w:t xml:space="preserve"> opravili </w:t>
      </w:r>
      <w:r w:rsidRPr="00170228">
        <w:rPr>
          <w:rFonts w:ascii="Tahoma" w:hAnsi="Tahoma" w:cs="Tahoma"/>
          <w:b/>
          <w:sz w:val="22"/>
          <w:szCs w:val="22"/>
        </w:rPr>
        <w:t xml:space="preserve">vsaj </w:t>
      </w:r>
      <w:r w:rsidR="001109BA" w:rsidRPr="00170228">
        <w:rPr>
          <w:rFonts w:ascii="Tahoma" w:hAnsi="Tahoma" w:cs="Tahoma"/>
          <w:b/>
          <w:sz w:val="22"/>
          <w:szCs w:val="22"/>
        </w:rPr>
        <w:t>tri</w:t>
      </w:r>
      <w:r w:rsidRPr="00170228">
        <w:rPr>
          <w:rFonts w:ascii="Tahoma" w:hAnsi="Tahoma" w:cs="Tahoma"/>
          <w:b/>
          <w:sz w:val="22"/>
          <w:szCs w:val="22"/>
        </w:rPr>
        <w:t xml:space="preserve"> nočitv</w:t>
      </w:r>
      <w:r w:rsidR="004B2403" w:rsidRPr="00170228">
        <w:rPr>
          <w:rFonts w:ascii="Tahoma" w:hAnsi="Tahoma" w:cs="Tahoma"/>
          <w:b/>
          <w:sz w:val="22"/>
          <w:szCs w:val="22"/>
        </w:rPr>
        <w:t>e</w:t>
      </w:r>
      <w:r w:rsidRPr="005C4773">
        <w:rPr>
          <w:rFonts w:ascii="Tahoma" w:hAnsi="Tahoma" w:cs="Tahoma"/>
          <w:sz w:val="22"/>
          <w:szCs w:val="22"/>
        </w:rPr>
        <w:t xml:space="preserve"> </w:t>
      </w:r>
      <w:r>
        <w:rPr>
          <w:rFonts w:ascii="Tahoma" w:hAnsi="Tahoma" w:cs="Tahoma"/>
          <w:sz w:val="22"/>
          <w:szCs w:val="22"/>
        </w:rPr>
        <w:t>(</w:t>
      </w:r>
      <w:r w:rsidRPr="005C4773">
        <w:rPr>
          <w:rFonts w:ascii="Tahoma" w:hAnsi="Tahoma" w:cs="Tahoma"/>
          <w:sz w:val="22"/>
          <w:szCs w:val="22"/>
        </w:rPr>
        <w:t>v nadaljevanju</w:t>
      </w:r>
      <w:r w:rsidR="009F1888">
        <w:rPr>
          <w:rFonts w:ascii="Tahoma" w:hAnsi="Tahoma" w:cs="Tahoma"/>
          <w:sz w:val="22"/>
          <w:szCs w:val="22"/>
        </w:rPr>
        <w:t>:</w:t>
      </w:r>
      <w:r w:rsidRPr="005C4773">
        <w:rPr>
          <w:rFonts w:ascii="Tahoma" w:hAnsi="Tahoma" w:cs="Tahoma"/>
          <w:sz w:val="22"/>
          <w:szCs w:val="22"/>
        </w:rPr>
        <w:t xml:space="preserve"> </w:t>
      </w:r>
      <w:r w:rsidR="009F1888">
        <w:rPr>
          <w:rFonts w:ascii="Tahoma" w:hAnsi="Tahoma" w:cs="Tahoma"/>
          <w:sz w:val="22"/>
          <w:szCs w:val="22"/>
        </w:rPr>
        <w:t>»</w:t>
      </w:r>
      <w:r w:rsidRPr="005C4773">
        <w:rPr>
          <w:rFonts w:ascii="Tahoma" w:hAnsi="Tahoma" w:cs="Tahoma"/>
          <w:sz w:val="22"/>
          <w:szCs w:val="22"/>
        </w:rPr>
        <w:t>turist</w:t>
      </w:r>
      <w:r w:rsidR="009F1888">
        <w:rPr>
          <w:rFonts w:ascii="Tahoma" w:hAnsi="Tahoma" w:cs="Tahoma"/>
          <w:sz w:val="22"/>
          <w:szCs w:val="22"/>
        </w:rPr>
        <w:t>«</w:t>
      </w:r>
      <w:r w:rsidRPr="005C4773">
        <w:rPr>
          <w:rFonts w:ascii="Tahoma" w:hAnsi="Tahoma" w:cs="Tahoma"/>
          <w:sz w:val="22"/>
          <w:szCs w:val="22"/>
        </w:rPr>
        <w:t xml:space="preserve">), nudi </w:t>
      </w:r>
      <w:r w:rsidR="009F1888">
        <w:rPr>
          <w:rFonts w:ascii="Tahoma" w:hAnsi="Tahoma" w:cs="Tahoma"/>
          <w:sz w:val="22"/>
          <w:szCs w:val="22"/>
        </w:rPr>
        <w:t xml:space="preserve">razne </w:t>
      </w:r>
      <w:r>
        <w:rPr>
          <w:rFonts w:ascii="Tahoma" w:hAnsi="Tahoma" w:cs="Tahoma"/>
          <w:sz w:val="22"/>
          <w:szCs w:val="22"/>
        </w:rPr>
        <w:t>brezplačne oblike mobilnosti</w:t>
      </w:r>
      <w:r w:rsidR="00EE12D5">
        <w:rPr>
          <w:rFonts w:ascii="Tahoma" w:hAnsi="Tahoma" w:cs="Tahoma"/>
          <w:sz w:val="22"/>
          <w:szCs w:val="22"/>
        </w:rPr>
        <w:t xml:space="preserve"> in druge ugodnosti</w:t>
      </w:r>
      <w:r w:rsidR="009F1888">
        <w:rPr>
          <w:rFonts w:ascii="Tahoma" w:hAnsi="Tahoma" w:cs="Tahoma"/>
          <w:sz w:val="22"/>
          <w:szCs w:val="22"/>
        </w:rPr>
        <w:t>. C</w:t>
      </w:r>
      <w:r>
        <w:rPr>
          <w:rFonts w:ascii="Tahoma" w:hAnsi="Tahoma" w:cs="Tahoma"/>
          <w:sz w:val="22"/>
          <w:szCs w:val="22"/>
        </w:rPr>
        <w:t>ilj ka</w:t>
      </w:r>
      <w:r w:rsidR="009F1888">
        <w:rPr>
          <w:rFonts w:ascii="Tahoma" w:hAnsi="Tahoma" w:cs="Tahoma"/>
          <w:sz w:val="22"/>
          <w:szCs w:val="22"/>
        </w:rPr>
        <w:t xml:space="preserve">rtice </w:t>
      </w:r>
      <w:r>
        <w:rPr>
          <w:rFonts w:ascii="Tahoma" w:hAnsi="Tahoma" w:cs="Tahoma"/>
          <w:sz w:val="22"/>
          <w:szCs w:val="22"/>
        </w:rPr>
        <w:t xml:space="preserve"> je čim večja uporaba javnih in okolju prijaznih prevoznih sredstev in s tem krepitev trajnostnega razvoja območja.</w:t>
      </w:r>
      <w:r w:rsidRPr="005C4773">
        <w:rPr>
          <w:rFonts w:ascii="Tahoma" w:hAnsi="Tahoma" w:cs="Tahoma"/>
          <w:sz w:val="22"/>
          <w:szCs w:val="22"/>
        </w:rPr>
        <w:t xml:space="preserve"> Turist bo v okviru kartice lahko koristil dogovorjene ugodnosti po vnaprej določenih pogojih, ki jih bo v celoti opredeli organizator. </w:t>
      </w:r>
      <w:r w:rsidR="009F1888">
        <w:rPr>
          <w:rFonts w:ascii="Tahoma" w:hAnsi="Tahoma" w:cs="Tahoma"/>
          <w:sz w:val="22"/>
          <w:szCs w:val="22"/>
        </w:rPr>
        <w:t>Ugodnosti bodo podrobno navedene na spletni strani organizatorja.</w:t>
      </w:r>
    </w:p>
    <w:p w14:paraId="442F6EFF" w14:textId="77777777" w:rsidR="005C4773" w:rsidRPr="005C4773" w:rsidRDefault="005C4773" w:rsidP="005C4773">
      <w:pPr>
        <w:tabs>
          <w:tab w:val="left" w:pos="6480"/>
        </w:tabs>
        <w:jc w:val="both"/>
        <w:rPr>
          <w:rFonts w:ascii="Tahoma" w:hAnsi="Tahoma" w:cs="Tahoma"/>
          <w:sz w:val="22"/>
          <w:szCs w:val="22"/>
        </w:rPr>
      </w:pPr>
    </w:p>
    <w:p w14:paraId="6AC2001B" w14:textId="77777777" w:rsidR="005C4773" w:rsidRPr="005C4773" w:rsidRDefault="005C4773" w:rsidP="005C4773">
      <w:pPr>
        <w:tabs>
          <w:tab w:val="left" w:pos="6480"/>
        </w:tabs>
        <w:jc w:val="both"/>
        <w:rPr>
          <w:rFonts w:ascii="Tahoma" w:hAnsi="Tahoma" w:cs="Tahoma"/>
          <w:sz w:val="22"/>
          <w:szCs w:val="22"/>
        </w:rPr>
      </w:pPr>
    </w:p>
    <w:p w14:paraId="2F8AF2FC"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00988BF6" w14:textId="77777777" w:rsidR="005C4773" w:rsidRPr="005C4773" w:rsidRDefault="005C4773" w:rsidP="005C4773">
      <w:pPr>
        <w:tabs>
          <w:tab w:val="left" w:pos="709"/>
        </w:tabs>
        <w:jc w:val="center"/>
        <w:rPr>
          <w:rFonts w:ascii="Tahoma" w:hAnsi="Tahoma" w:cs="Tahoma"/>
          <w:sz w:val="22"/>
          <w:szCs w:val="22"/>
        </w:rPr>
      </w:pPr>
    </w:p>
    <w:p w14:paraId="773E0ABF" w14:textId="3B9ECE8E" w:rsidR="005C4773" w:rsidRPr="005C4773" w:rsidRDefault="005C4773" w:rsidP="005C4773">
      <w:pPr>
        <w:tabs>
          <w:tab w:val="left" w:pos="6480"/>
        </w:tabs>
        <w:jc w:val="both"/>
        <w:rPr>
          <w:rFonts w:ascii="Tahoma" w:hAnsi="Tahoma" w:cs="Tahoma"/>
          <w:sz w:val="22"/>
          <w:szCs w:val="22"/>
        </w:rPr>
      </w:pPr>
      <w:r w:rsidRPr="005C4773">
        <w:rPr>
          <w:rFonts w:ascii="Tahoma" w:hAnsi="Tahoma" w:cs="Tahoma"/>
          <w:sz w:val="22"/>
          <w:szCs w:val="22"/>
        </w:rPr>
        <w:t xml:space="preserve">Partner </w:t>
      </w:r>
      <w:r>
        <w:rPr>
          <w:rFonts w:ascii="Tahoma" w:hAnsi="Tahoma" w:cs="Tahoma"/>
          <w:sz w:val="22"/>
          <w:szCs w:val="22"/>
        </w:rPr>
        <w:t>je</w:t>
      </w:r>
      <w:r w:rsidRPr="005C4773">
        <w:rPr>
          <w:rFonts w:ascii="Tahoma" w:hAnsi="Tahoma" w:cs="Tahoma"/>
          <w:sz w:val="22"/>
          <w:szCs w:val="22"/>
        </w:rPr>
        <w:t xml:space="preserve"> </w:t>
      </w:r>
      <w:r w:rsidRPr="005C4773">
        <w:rPr>
          <w:rFonts w:ascii="Tahoma" w:hAnsi="Tahoma" w:cs="Tahoma"/>
          <w:b/>
          <w:sz w:val="22"/>
          <w:szCs w:val="22"/>
        </w:rPr>
        <w:t>ponudnik namestitev v</w:t>
      </w:r>
      <w:r w:rsidR="00EE12D5">
        <w:rPr>
          <w:rFonts w:ascii="Tahoma" w:hAnsi="Tahoma" w:cs="Tahoma"/>
          <w:b/>
          <w:sz w:val="22"/>
          <w:szCs w:val="22"/>
        </w:rPr>
        <w:t xml:space="preserve"> občini Bled</w:t>
      </w:r>
      <w:r w:rsidRPr="005C4773">
        <w:rPr>
          <w:rFonts w:ascii="Tahoma" w:hAnsi="Tahoma" w:cs="Tahoma"/>
          <w:b/>
          <w:sz w:val="22"/>
          <w:szCs w:val="22"/>
        </w:rPr>
        <w:t>.</w:t>
      </w:r>
      <w:r w:rsidRPr="005C4773">
        <w:rPr>
          <w:rFonts w:ascii="Tahoma" w:hAnsi="Tahoma" w:cs="Tahoma"/>
          <w:sz w:val="22"/>
          <w:szCs w:val="22"/>
        </w:rPr>
        <w:t xml:space="preserve"> </w:t>
      </w:r>
    </w:p>
    <w:p w14:paraId="222F2BF0" w14:textId="77777777" w:rsidR="005C4773" w:rsidRPr="005C4773" w:rsidRDefault="005C4773" w:rsidP="005C4773">
      <w:pPr>
        <w:tabs>
          <w:tab w:val="left" w:pos="6480"/>
        </w:tabs>
        <w:rPr>
          <w:rFonts w:ascii="Tahoma" w:hAnsi="Tahoma" w:cs="Tahoma"/>
          <w:sz w:val="22"/>
          <w:szCs w:val="22"/>
        </w:rPr>
      </w:pPr>
    </w:p>
    <w:p w14:paraId="06B56072"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7741A91D" w14:textId="77777777" w:rsidR="005C4773" w:rsidRPr="005C4773" w:rsidRDefault="005C4773" w:rsidP="005C4773">
      <w:pPr>
        <w:tabs>
          <w:tab w:val="left" w:pos="709"/>
        </w:tabs>
        <w:jc w:val="center"/>
        <w:rPr>
          <w:rFonts w:ascii="Tahoma" w:hAnsi="Tahoma" w:cs="Tahoma"/>
          <w:sz w:val="22"/>
          <w:szCs w:val="22"/>
        </w:rPr>
      </w:pPr>
    </w:p>
    <w:p w14:paraId="2D01A41D" w14:textId="77777777" w:rsid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Organizator in partner bosta sodelovala na način, da bo partner </w:t>
      </w:r>
      <w:r>
        <w:rPr>
          <w:rFonts w:ascii="Tahoma" w:hAnsi="Tahoma" w:cs="Tahoma"/>
          <w:sz w:val="22"/>
          <w:szCs w:val="22"/>
        </w:rPr>
        <w:t xml:space="preserve">svojim gostim </w:t>
      </w:r>
      <w:r w:rsidRPr="005C4773">
        <w:rPr>
          <w:rFonts w:ascii="Tahoma" w:hAnsi="Tahoma" w:cs="Tahoma"/>
          <w:sz w:val="22"/>
          <w:szCs w:val="22"/>
        </w:rPr>
        <w:t xml:space="preserve">ponujal organizatorjeve </w:t>
      </w:r>
      <w:r w:rsidR="009F1888">
        <w:rPr>
          <w:rFonts w:ascii="Tahoma" w:hAnsi="Tahoma" w:cs="Tahoma"/>
          <w:sz w:val="22"/>
          <w:szCs w:val="22"/>
        </w:rPr>
        <w:t>k</w:t>
      </w:r>
      <w:r>
        <w:rPr>
          <w:rFonts w:ascii="Tahoma" w:hAnsi="Tahoma" w:cs="Tahoma"/>
          <w:sz w:val="22"/>
          <w:szCs w:val="22"/>
        </w:rPr>
        <w:t>artice</w:t>
      </w:r>
      <w:r w:rsidR="009F1888">
        <w:rPr>
          <w:rFonts w:ascii="Tahoma" w:hAnsi="Tahoma" w:cs="Tahoma"/>
          <w:sz w:val="22"/>
          <w:szCs w:val="22"/>
        </w:rPr>
        <w:t xml:space="preserve">. </w:t>
      </w:r>
    </w:p>
    <w:p w14:paraId="3301B9A3" w14:textId="77777777" w:rsidR="005C4773" w:rsidRPr="005C4773" w:rsidRDefault="005C4773" w:rsidP="005C4773">
      <w:pPr>
        <w:tabs>
          <w:tab w:val="left" w:pos="709"/>
        </w:tabs>
        <w:jc w:val="both"/>
        <w:rPr>
          <w:rFonts w:ascii="Tahoma" w:hAnsi="Tahoma" w:cs="Tahoma"/>
          <w:sz w:val="22"/>
          <w:szCs w:val="22"/>
        </w:rPr>
      </w:pPr>
    </w:p>
    <w:p w14:paraId="6C45CD5C" w14:textId="77777777" w:rsidR="005C4773" w:rsidRDefault="005C4773" w:rsidP="005C4773">
      <w:pPr>
        <w:jc w:val="both"/>
        <w:rPr>
          <w:rFonts w:ascii="Tahoma" w:hAnsi="Tahoma" w:cs="Tahoma"/>
          <w:b/>
          <w:bCs/>
          <w:sz w:val="22"/>
          <w:szCs w:val="22"/>
        </w:rPr>
      </w:pPr>
      <w:r>
        <w:rPr>
          <w:rFonts w:ascii="Tahoma" w:hAnsi="Tahoma" w:cs="Tahoma"/>
          <w:b/>
          <w:bCs/>
          <w:sz w:val="22"/>
          <w:szCs w:val="22"/>
        </w:rPr>
        <w:t>V času podpisa pogodbe partner pristopi k sodelovanju brezplačno.</w:t>
      </w:r>
    </w:p>
    <w:p w14:paraId="4CE43E5A" w14:textId="77777777" w:rsidR="007822FA" w:rsidRDefault="007822FA" w:rsidP="005C4773">
      <w:pPr>
        <w:jc w:val="both"/>
        <w:rPr>
          <w:rFonts w:ascii="Tahoma" w:hAnsi="Tahoma" w:cs="Tahoma"/>
          <w:bCs/>
          <w:sz w:val="22"/>
          <w:szCs w:val="22"/>
        </w:rPr>
      </w:pPr>
    </w:p>
    <w:p w14:paraId="6B38ED51" w14:textId="3A4B01F1" w:rsidR="005C4773" w:rsidRPr="005C4773" w:rsidRDefault="005C4773" w:rsidP="005C4773">
      <w:pPr>
        <w:jc w:val="both"/>
        <w:rPr>
          <w:rFonts w:ascii="Tahoma" w:hAnsi="Tahoma" w:cs="Tahoma"/>
          <w:bCs/>
          <w:sz w:val="22"/>
          <w:szCs w:val="22"/>
        </w:rPr>
      </w:pPr>
      <w:r w:rsidRPr="005C4773">
        <w:rPr>
          <w:rFonts w:ascii="Tahoma" w:hAnsi="Tahoma" w:cs="Tahoma"/>
          <w:bCs/>
          <w:sz w:val="22"/>
          <w:szCs w:val="22"/>
        </w:rPr>
        <w:t>V primeru</w:t>
      </w:r>
      <w:r>
        <w:rPr>
          <w:rFonts w:ascii="Tahoma" w:hAnsi="Tahoma" w:cs="Tahoma"/>
          <w:bCs/>
          <w:sz w:val="22"/>
          <w:szCs w:val="22"/>
        </w:rPr>
        <w:t xml:space="preserve"> sprememb</w:t>
      </w:r>
      <w:r w:rsidR="007822FA">
        <w:rPr>
          <w:rFonts w:ascii="Tahoma" w:hAnsi="Tahoma" w:cs="Tahoma"/>
          <w:bCs/>
          <w:sz w:val="22"/>
          <w:szCs w:val="22"/>
        </w:rPr>
        <w:t>,</w:t>
      </w:r>
      <w:r w:rsidR="008140DA">
        <w:rPr>
          <w:rFonts w:ascii="Tahoma" w:hAnsi="Tahoma" w:cs="Tahoma"/>
          <w:bCs/>
          <w:sz w:val="22"/>
          <w:szCs w:val="22"/>
        </w:rPr>
        <w:t xml:space="preserve"> razširitve ugodnosti in</w:t>
      </w:r>
      <w:r w:rsidR="007822FA">
        <w:rPr>
          <w:rFonts w:ascii="Tahoma" w:hAnsi="Tahoma" w:cs="Tahoma"/>
          <w:bCs/>
          <w:sz w:val="22"/>
          <w:szCs w:val="22"/>
        </w:rPr>
        <w:t xml:space="preserve"> </w:t>
      </w:r>
      <w:r w:rsidR="008140DA">
        <w:rPr>
          <w:rFonts w:ascii="Tahoma" w:hAnsi="Tahoma" w:cs="Tahoma"/>
          <w:bCs/>
          <w:sz w:val="22"/>
          <w:szCs w:val="22"/>
        </w:rPr>
        <w:t>morebitne plačljivosti</w:t>
      </w:r>
      <w:r>
        <w:rPr>
          <w:rFonts w:ascii="Tahoma" w:hAnsi="Tahoma" w:cs="Tahoma"/>
          <w:bCs/>
          <w:sz w:val="22"/>
          <w:szCs w:val="22"/>
        </w:rPr>
        <w:t xml:space="preserve"> v sistemu delovanja produkta, bo organizato</w:t>
      </w:r>
      <w:r w:rsidR="008140DA">
        <w:rPr>
          <w:rFonts w:ascii="Tahoma" w:hAnsi="Tahoma" w:cs="Tahoma"/>
          <w:bCs/>
          <w:sz w:val="22"/>
          <w:szCs w:val="22"/>
        </w:rPr>
        <w:t>r partnerja pravočasno obvestil in predlagal dopolnitev pogodbe.</w:t>
      </w:r>
    </w:p>
    <w:p w14:paraId="01F5287A" w14:textId="77777777" w:rsidR="005C4773" w:rsidRPr="005C4773" w:rsidRDefault="005C4773" w:rsidP="005C4773">
      <w:pPr>
        <w:tabs>
          <w:tab w:val="left" w:pos="709"/>
        </w:tabs>
        <w:jc w:val="both"/>
        <w:rPr>
          <w:rFonts w:ascii="Tahoma" w:hAnsi="Tahoma" w:cs="Tahoma"/>
          <w:sz w:val="22"/>
          <w:szCs w:val="22"/>
        </w:rPr>
      </w:pPr>
    </w:p>
    <w:p w14:paraId="351E811A"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lastRenderedPageBreak/>
        <w:t>člen</w:t>
      </w:r>
    </w:p>
    <w:p w14:paraId="6E4B7F70" w14:textId="77777777" w:rsidR="005C4773" w:rsidRPr="005C4773" w:rsidRDefault="005C4773" w:rsidP="005C4773">
      <w:pPr>
        <w:tabs>
          <w:tab w:val="left" w:pos="709"/>
        </w:tabs>
        <w:jc w:val="center"/>
        <w:rPr>
          <w:rFonts w:ascii="Tahoma" w:hAnsi="Tahoma" w:cs="Tahoma"/>
          <w:sz w:val="22"/>
          <w:szCs w:val="22"/>
        </w:rPr>
      </w:pPr>
    </w:p>
    <w:p w14:paraId="4EC686D3" w14:textId="53764632"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Organizator bo partnerju dodelil uporabniško ime in geslo, s katerima bo mogoče vstopati v spletno aplikacijo</w:t>
      </w:r>
      <w:r w:rsidR="00EE12D5">
        <w:rPr>
          <w:rFonts w:ascii="Tahoma" w:hAnsi="Tahoma" w:cs="Tahoma"/>
          <w:sz w:val="22"/>
          <w:szCs w:val="22"/>
        </w:rPr>
        <w:t xml:space="preserve"> in izdajati digitalne kartice</w:t>
      </w:r>
      <w:r w:rsidRPr="005C4773">
        <w:rPr>
          <w:rFonts w:ascii="Tahoma" w:hAnsi="Tahoma" w:cs="Tahoma"/>
          <w:sz w:val="22"/>
          <w:szCs w:val="22"/>
        </w:rPr>
        <w:t xml:space="preserve">. </w:t>
      </w:r>
    </w:p>
    <w:p w14:paraId="312F1C4D" w14:textId="77777777" w:rsidR="005C4773" w:rsidRPr="005C4773" w:rsidRDefault="005C4773" w:rsidP="005C4773">
      <w:pPr>
        <w:tabs>
          <w:tab w:val="left" w:pos="709"/>
        </w:tabs>
        <w:jc w:val="both"/>
        <w:rPr>
          <w:rFonts w:ascii="Tahoma" w:hAnsi="Tahoma" w:cs="Tahoma"/>
          <w:sz w:val="22"/>
          <w:szCs w:val="22"/>
        </w:rPr>
      </w:pPr>
    </w:p>
    <w:p w14:paraId="02FC3193"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20067812" w14:textId="77777777" w:rsidR="005C4773" w:rsidRPr="005C4773" w:rsidRDefault="005C4773" w:rsidP="005C4773">
      <w:pPr>
        <w:tabs>
          <w:tab w:val="left" w:pos="709"/>
        </w:tabs>
        <w:jc w:val="center"/>
        <w:rPr>
          <w:rFonts w:ascii="Tahoma" w:hAnsi="Tahoma" w:cs="Tahoma"/>
          <w:sz w:val="22"/>
          <w:szCs w:val="22"/>
        </w:rPr>
      </w:pPr>
    </w:p>
    <w:p w14:paraId="33390FB4" w14:textId="47A34ADD"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Organizator ima pravico nadzorovati opravljanje produkta </w:t>
      </w:r>
      <w:r w:rsidR="00125E6A">
        <w:rPr>
          <w:rFonts w:ascii="Tahoma" w:hAnsi="Tahoma" w:cs="Tahoma"/>
          <w:sz w:val="22"/>
          <w:szCs w:val="22"/>
        </w:rPr>
        <w:t>k</w:t>
      </w:r>
      <w:r w:rsidR="009E4AB2">
        <w:rPr>
          <w:rFonts w:ascii="Tahoma" w:hAnsi="Tahoma" w:cs="Tahoma"/>
          <w:sz w:val="22"/>
          <w:szCs w:val="22"/>
        </w:rPr>
        <w:t xml:space="preserve">artica </w:t>
      </w:r>
      <w:r w:rsidRPr="005C4773">
        <w:rPr>
          <w:rFonts w:ascii="Tahoma" w:hAnsi="Tahoma" w:cs="Tahoma"/>
          <w:sz w:val="22"/>
          <w:szCs w:val="22"/>
        </w:rPr>
        <w:t xml:space="preserve">ter dajati navodila, kar je partner dolžan v celoti upoštevati. Partner ne sme brez pisnega soglasja organizatorja  opravljanja nalog, ki izhajajo iz pogodbe oz. produkta kartice zaupati tretji osebi. </w:t>
      </w:r>
    </w:p>
    <w:p w14:paraId="2F1C299C" w14:textId="77777777" w:rsidR="005C4773" w:rsidRPr="005C4773" w:rsidRDefault="005C4773" w:rsidP="005C4773">
      <w:pPr>
        <w:tabs>
          <w:tab w:val="left" w:pos="709"/>
        </w:tabs>
        <w:jc w:val="both"/>
        <w:rPr>
          <w:rFonts w:ascii="Tahoma" w:hAnsi="Tahoma" w:cs="Tahoma"/>
          <w:sz w:val="22"/>
          <w:szCs w:val="22"/>
        </w:rPr>
      </w:pPr>
    </w:p>
    <w:p w14:paraId="66750882"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Partner je dolžan organizatorja sproti obveščati o vseh okoliščinah, za katere ve ali bi moral vedeti, da so pomembne za organizatorja produkta ter pravilno in pravočasno izvrševati naloge, določene s to pogodbo, si</w:t>
      </w:r>
      <w:r w:rsidR="009E4AB2">
        <w:rPr>
          <w:rFonts w:ascii="Tahoma" w:hAnsi="Tahoma" w:cs="Tahoma"/>
          <w:sz w:val="22"/>
          <w:szCs w:val="22"/>
        </w:rPr>
        <w:t>cer odgovarja za nastalo škodo.</w:t>
      </w:r>
    </w:p>
    <w:p w14:paraId="32D43DF7" w14:textId="77777777" w:rsidR="005C4773" w:rsidRPr="005C4773" w:rsidRDefault="005C4773" w:rsidP="005C4773">
      <w:pPr>
        <w:tabs>
          <w:tab w:val="left" w:pos="709"/>
        </w:tabs>
        <w:jc w:val="both"/>
        <w:rPr>
          <w:rFonts w:ascii="Tahoma" w:hAnsi="Tahoma" w:cs="Tahoma"/>
          <w:sz w:val="22"/>
          <w:szCs w:val="22"/>
        </w:rPr>
      </w:pPr>
    </w:p>
    <w:p w14:paraId="135A054C"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7F8A02E8" w14:textId="77777777" w:rsidR="005C4773" w:rsidRPr="005C4773" w:rsidRDefault="005C4773" w:rsidP="005C4773">
      <w:pPr>
        <w:tabs>
          <w:tab w:val="left" w:pos="709"/>
        </w:tabs>
        <w:jc w:val="center"/>
        <w:rPr>
          <w:rFonts w:ascii="Tahoma" w:hAnsi="Tahoma" w:cs="Tahoma"/>
          <w:sz w:val="22"/>
          <w:szCs w:val="22"/>
        </w:rPr>
      </w:pPr>
    </w:p>
    <w:p w14:paraId="6C9E775D"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Če se med izvrševanjem dela izkaže, da se partner ne drži pogodbenih pogojev in da ne dela, kot bi moral, in da bo imelo izvršeno delo napake, ga lahko organizator na to opozori in mu določi primeren rok, da svoje delo prilagodi svojim obveznostim.</w:t>
      </w:r>
    </w:p>
    <w:p w14:paraId="16561902"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Če do izteka tega roka partner ne izpolni organizatorjeve zahteve, lahko ta odstopi od pogodbe</w:t>
      </w:r>
      <w:r w:rsidR="008140DA">
        <w:rPr>
          <w:rFonts w:ascii="Tahoma" w:hAnsi="Tahoma" w:cs="Tahoma"/>
          <w:sz w:val="22"/>
          <w:szCs w:val="22"/>
        </w:rPr>
        <w:t>.</w:t>
      </w:r>
    </w:p>
    <w:p w14:paraId="000A1CB3"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Pogodbeni stranki lahko to pogodbo razdreta tudi s pisnim sporazumom.</w:t>
      </w:r>
    </w:p>
    <w:p w14:paraId="1EFBB0A2" w14:textId="77777777" w:rsidR="005C4773" w:rsidRPr="005C4773" w:rsidRDefault="005C4773" w:rsidP="005C4773">
      <w:pPr>
        <w:tabs>
          <w:tab w:val="left" w:pos="709"/>
        </w:tabs>
        <w:jc w:val="both"/>
        <w:rPr>
          <w:rFonts w:ascii="Tahoma" w:hAnsi="Tahoma" w:cs="Tahoma"/>
          <w:sz w:val="22"/>
          <w:szCs w:val="22"/>
        </w:rPr>
      </w:pPr>
    </w:p>
    <w:p w14:paraId="38B3F3C5" w14:textId="77777777" w:rsidR="005C4773" w:rsidRPr="005C4773" w:rsidRDefault="005C4773" w:rsidP="005C4773">
      <w:pPr>
        <w:tabs>
          <w:tab w:val="left" w:pos="709"/>
        </w:tabs>
        <w:jc w:val="both"/>
        <w:rPr>
          <w:rFonts w:ascii="Tahoma" w:hAnsi="Tahoma" w:cs="Tahoma"/>
          <w:sz w:val="22"/>
          <w:szCs w:val="22"/>
        </w:rPr>
      </w:pPr>
    </w:p>
    <w:p w14:paraId="6A9BA787"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7076D383" w14:textId="77777777" w:rsidR="005C4773" w:rsidRPr="005C4773" w:rsidRDefault="005C4773" w:rsidP="005C4773">
      <w:pPr>
        <w:tabs>
          <w:tab w:val="left" w:pos="709"/>
        </w:tabs>
        <w:jc w:val="center"/>
        <w:rPr>
          <w:rFonts w:ascii="Tahoma" w:hAnsi="Tahoma" w:cs="Tahoma"/>
          <w:sz w:val="22"/>
          <w:szCs w:val="22"/>
        </w:rPr>
      </w:pPr>
    </w:p>
    <w:p w14:paraId="199D30E5"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Zaradi zaupnosti podatkov bo partner med trajanjem te pogodbe, pa tudi po njenem  prenehanju, varoval vse osebne podatke turistov in poslovne podatke, katerih objava, oz. posredovanje tretji osebi, bi lahko škodovala interesom organizatorja.</w:t>
      </w:r>
    </w:p>
    <w:p w14:paraId="3E696EAC" w14:textId="77777777" w:rsidR="005C4773" w:rsidRPr="005C4773" w:rsidRDefault="005C4773" w:rsidP="005C4773">
      <w:pPr>
        <w:tabs>
          <w:tab w:val="left" w:pos="709"/>
        </w:tabs>
        <w:jc w:val="both"/>
        <w:rPr>
          <w:rFonts w:ascii="Tahoma" w:hAnsi="Tahoma" w:cs="Tahoma"/>
          <w:sz w:val="22"/>
          <w:szCs w:val="22"/>
        </w:rPr>
      </w:pPr>
    </w:p>
    <w:p w14:paraId="6DC7A023"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Partner je pri svojem delu dolžan varovati poslovne skrivnosti. Za poslovno skrivnost se štejejo tudi podatki, za katere je očitno, da bi nastala občutna škoda, če bi zanje izvedela nepooblaščena oseba. Partner je odgovoren za kršitve, če je vedel ali bi moral vedeti za tak značaj podatkov.</w:t>
      </w:r>
    </w:p>
    <w:p w14:paraId="1E574EE3" w14:textId="77777777" w:rsidR="005C4773" w:rsidRPr="005C4773" w:rsidRDefault="005C4773" w:rsidP="005C4773">
      <w:pPr>
        <w:tabs>
          <w:tab w:val="left" w:pos="709"/>
        </w:tabs>
        <w:jc w:val="both"/>
        <w:rPr>
          <w:rFonts w:ascii="Tahoma" w:hAnsi="Tahoma" w:cs="Tahoma"/>
          <w:sz w:val="22"/>
          <w:szCs w:val="22"/>
        </w:rPr>
      </w:pPr>
    </w:p>
    <w:p w14:paraId="167A0ACC"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62FCEDA7" w14:textId="77777777" w:rsidR="005C4773" w:rsidRPr="005C4773" w:rsidRDefault="005C4773" w:rsidP="005C4773">
      <w:pPr>
        <w:tabs>
          <w:tab w:val="left" w:pos="709"/>
        </w:tabs>
        <w:jc w:val="center"/>
        <w:rPr>
          <w:rFonts w:ascii="Tahoma" w:hAnsi="Tahoma" w:cs="Tahoma"/>
          <w:sz w:val="22"/>
          <w:szCs w:val="22"/>
        </w:rPr>
      </w:pPr>
    </w:p>
    <w:p w14:paraId="1C360CB1"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Organizator lahko odstopi od pogodbe o sodelovanju ob vsakem času, ne glede na pogodbene ali zakonske določbe o trajanju predmetne pogodbe, brez odpovednega roka, če:</w:t>
      </w:r>
    </w:p>
    <w:p w14:paraId="6091A0CA"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tudi po njegovem opominu opravlja naloge brez potrebne skrbnosti, tako da se organizatorju dela občutnejša škoda, </w:t>
      </w:r>
    </w:p>
    <w:p w14:paraId="4DD251F4"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krši pogodbene obveznosti, </w:t>
      </w:r>
    </w:p>
    <w:p w14:paraId="189EDF0D"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partner krši zakonske in druge podzakonske predpise v zvezi z opravljanjem svojega dela, predpise stroke ali v primeru drugih hujših kršitev zakonodaje,</w:t>
      </w:r>
    </w:p>
    <w:p w14:paraId="21DFAE4C"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v drugih primerih, določenih z zakonodajo.</w:t>
      </w:r>
    </w:p>
    <w:p w14:paraId="1D2E5268" w14:textId="77777777" w:rsidR="005C4773" w:rsidRPr="005C4773" w:rsidRDefault="005C4773" w:rsidP="005C4773">
      <w:pPr>
        <w:tabs>
          <w:tab w:val="left" w:pos="6480"/>
        </w:tabs>
        <w:rPr>
          <w:rFonts w:ascii="Tahoma" w:hAnsi="Tahoma" w:cs="Tahoma"/>
          <w:sz w:val="22"/>
          <w:szCs w:val="22"/>
        </w:rPr>
      </w:pPr>
    </w:p>
    <w:p w14:paraId="151C2D7C" w14:textId="63CB96C9" w:rsidR="005C4773" w:rsidRPr="005C4773" w:rsidRDefault="005C4773" w:rsidP="009E4AB2">
      <w:pPr>
        <w:tabs>
          <w:tab w:val="left" w:pos="6480"/>
        </w:tabs>
        <w:jc w:val="both"/>
        <w:rPr>
          <w:rFonts w:ascii="Tahoma" w:hAnsi="Tahoma" w:cs="Tahoma"/>
          <w:sz w:val="22"/>
          <w:szCs w:val="22"/>
        </w:rPr>
      </w:pPr>
      <w:r w:rsidRPr="005C4773">
        <w:rPr>
          <w:rFonts w:ascii="Tahoma" w:hAnsi="Tahoma" w:cs="Tahoma"/>
          <w:sz w:val="22"/>
          <w:szCs w:val="22"/>
        </w:rPr>
        <w:t xml:space="preserve">Pogodba je sklenjena za </w:t>
      </w:r>
      <w:r w:rsidR="009E4AB2">
        <w:rPr>
          <w:rFonts w:ascii="Tahoma" w:hAnsi="Tahoma" w:cs="Tahoma"/>
          <w:sz w:val="22"/>
          <w:szCs w:val="22"/>
        </w:rPr>
        <w:t>nedoločen čas</w:t>
      </w:r>
      <w:r w:rsidRPr="005C4773">
        <w:rPr>
          <w:rFonts w:ascii="Tahoma" w:hAnsi="Tahoma" w:cs="Tahoma"/>
          <w:sz w:val="22"/>
          <w:szCs w:val="22"/>
        </w:rPr>
        <w:t>.</w:t>
      </w:r>
      <w:r w:rsidR="00D0384E">
        <w:rPr>
          <w:rFonts w:ascii="Tahoma" w:hAnsi="Tahoma" w:cs="Tahoma"/>
          <w:sz w:val="22"/>
          <w:szCs w:val="22"/>
        </w:rPr>
        <w:t xml:space="preserve"> Partner na podlagi poziva organizatorja potrdi aktivno sodelovanje pri izdajanju kartic svojim gostom pred pričetkom sezone. </w:t>
      </w:r>
      <w:bookmarkStart w:id="0" w:name="_GoBack"/>
      <w:bookmarkEnd w:id="0"/>
      <w:r w:rsidR="009E4AB2">
        <w:rPr>
          <w:rFonts w:ascii="Tahoma" w:hAnsi="Tahoma" w:cs="Tahoma"/>
          <w:sz w:val="22"/>
          <w:szCs w:val="22"/>
        </w:rPr>
        <w:t xml:space="preserve">  </w:t>
      </w:r>
    </w:p>
    <w:p w14:paraId="7509AF62" w14:textId="77777777" w:rsidR="005C4773" w:rsidRPr="005C4773" w:rsidRDefault="005C4773" w:rsidP="005C4773">
      <w:pPr>
        <w:tabs>
          <w:tab w:val="left" w:pos="6480"/>
        </w:tabs>
        <w:rPr>
          <w:rFonts w:ascii="Tahoma" w:hAnsi="Tahoma" w:cs="Tahoma"/>
          <w:sz w:val="22"/>
          <w:szCs w:val="22"/>
        </w:rPr>
      </w:pPr>
    </w:p>
    <w:p w14:paraId="4E5DC6F7" w14:textId="77777777" w:rsidR="00EE12D5" w:rsidRDefault="00EE12D5">
      <w:pPr>
        <w:spacing w:after="160" w:line="259" w:lineRule="auto"/>
        <w:rPr>
          <w:rFonts w:ascii="Tahoma" w:hAnsi="Tahoma" w:cs="Tahoma"/>
          <w:sz w:val="22"/>
          <w:szCs w:val="22"/>
        </w:rPr>
      </w:pPr>
      <w:r>
        <w:rPr>
          <w:rFonts w:ascii="Tahoma" w:hAnsi="Tahoma" w:cs="Tahoma"/>
          <w:sz w:val="22"/>
          <w:szCs w:val="22"/>
        </w:rPr>
        <w:br w:type="page"/>
      </w:r>
    </w:p>
    <w:p w14:paraId="0F9A2B6E" w14:textId="5E7BCC69" w:rsid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lastRenderedPageBreak/>
        <w:t>člen</w:t>
      </w:r>
    </w:p>
    <w:p w14:paraId="2880D2EF" w14:textId="77777777" w:rsidR="009E4AB2" w:rsidRDefault="009E4AB2" w:rsidP="009E4AB2">
      <w:pPr>
        <w:tabs>
          <w:tab w:val="left" w:pos="709"/>
        </w:tabs>
        <w:jc w:val="center"/>
        <w:rPr>
          <w:rFonts w:ascii="Tahoma" w:hAnsi="Tahoma" w:cs="Tahoma"/>
          <w:sz w:val="22"/>
          <w:szCs w:val="22"/>
        </w:rPr>
      </w:pPr>
    </w:p>
    <w:p w14:paraId="7128E899" w14:textId="77615B92" w:rsidR="006D27C5" w:rsidRDefault="006D27C5" w:rsidP="006D27C5">
      <w:pPr>
        <w:tabs>
          <w:tab w:val="left" w:pos="709"/>
        </w:tabs>
        <w:rPr>
          <w:rFonts w:ascii="Tahoma" w:hAnsi="Tahoma" w:cs="Tahoma"/>
          <w:sz w:val="22"/>
          <w:szCs w:val="22"/>
        </w:rPr>
      </w:pPr>
      <w:r>
        <w:rPr>
          <w:rFonts w:ascii="Tahoma" w:hAnsi="Tahoma" w:cs="Tahoma"/>
          <w:sz w:val="22"/>
          <w:szCs w:val="22"/>
        </w:rPr>
        <w:t>Skrbnik pogodbe s str</w:t>
      </w:r>
      <w:r w:rsidR="00184602">
        <w:rPr>
          <w:rFonts w:ascii="Tahoma" w:hAnsi="Tahoma" w:cs="Tahoma"/>
          <w:sz w:val="22"/>
          <w:szCs w:val="22"/>
        </w:rPr>
        <w:t>ani organizatorja je Mateja Vilman</w:t>
      </w:r>
      <w:r>
        <w:rPr>
          <w:rFonts w:ascii="Tahoma" w:hAnsi="Tahoma" w:cs="Tahoma"/>
          <w:sz w:val="22"/>
          <w:szCs w:val="22"/>
        </w:rPr>
        <w:t xml:space="preserve">, </w:t>
      </w:r>
      <w:hyperlink r:id="rId8" w:history="1">
        <w:r w:rsidR="00F26394" w:rsidRPr="00F42B48">
          <w:rPr>
            <w:rStyle w:val="Hiperpovezava"/>
            <w:rFonts w:ascii="Tahoma" w:hAnsi="Tahoma" w:cs="Tahoma"/>
            <w:sz w:val="22"/>
            <w:szCs w:val="22"/>
            <w:bdr w:val="none" w:sz="0" w:space="0" w:color="auto"/>
          </w:rPr>
          <w:t>mateja.vilman@visitbled.si</w:t>
        </w:r>
      </w:hyperlink>
      <w:r w:rsidRPr="003F4645">
        <w:rPr>
          <w:rFonts w:ascii="Tahoma" w:hAnsi="Tahoma" w:cs="Tahoma"/>
          <w:sz w:val="22"/>
          <w:szCs w:val="22"/>
        </w:rPr>
        <w:t xml:space="preserve">, </w:t>
      </w:r>
      <w:r>
        <w:rPr>
          <w:rFonts w:ascii="Tahoma" w:hAnsi="Tahoma" w:cs="Tahoma"/>
          <w:sz w:val="22"/>
          <w:szCs w:val="22"/>
        </w:rPr>
        <w:t>045 780 507.</w:t>
      </w:r>
    </w:p>
    <w:p w14:paraId="49702440" w14:textId="77777777" w:rsidR="006D27C5" w:rsidRDefault="006D27C5" w:rsidP="006D27C5">
      <w:pPr>
        <w:tabs>
          <w:tab w:val="left" w:pos="709"/>
        </w:tabs>
        <w:rPr>
          <w:rFonts w:ascii="Tahoma" w:hAnsi="Tahoma" w:cs="Tahoma"/>
          <w:sz w:val="22"/>
          <w:szCs w:val="22"/>
        </w:rPr>
      </w:pPr>
      <w:r>
        <w:rPr>
          <w:rFonts w:ascii="Tahoma" w:hAnsi="Tahoma" w:cs="Tahoma"/>
          <w:sz w:val="22"/>
          <w:szCs w:val="22"/>
        </w:rPr>
        <w:t>Skrbni</w:t>
      </w:r>
      <w:r w:rsidR="00693897">
        <w:rPr>
          <w:rFonts w:ascii="Tahoma" w:hAnsi="Tahoma" w:cs="Tahoma"/>
          <w:sz w:val="22"/>
          <w:szCs w:val="22"/>
        </w:rPr>
        <w:t>k</w:t>
      </w:r>
      <w:r>
        <w:rPr>
          <w:rFonts w:ascii="Tahoma" w:hAnsi="Tahoma" w:cs="Tahoma"/>
          <w:sz w:val="22"/>
          <w:szCs w:val="22"/>
        </w:rPr>
        <w:t xml:space="preserve"> pogodbe s strani partnerja je </w:t>
      </w:r>
      <w:sdt>
        <w:sdtPr>
          <w:rPr>
            <w:rFonts w:ascii="Tahoma" w:hAnsi="Tahoma" w:cs="Tahoma"/>
            <w:sz w:val="22"/>
            <w:szCs w:val="22"/>
          </w:rPr>
          <w:id w:val="966630006"/>
          <w:placeholder>
            <w:docPart w:val="4E8E352632CA4E8EADA24235462C9ED9"/>
          </w:placeholder>
        </w:sdtPr>
        <w:sdtEndPr/>
        <w:sdtContent>
          <w:r w:rsidR="003F4645">
            <w:rPr>
              <w:rFonts w:ascii="Tahoma" w:hAnsi="Tahoma" w:cs="Tahoma"/>
              <w:sz w:val="22"/>
              <w:szCs w:val="22"/>
            </w:rPr>
            <w:t>…(ime, priimek, e-mail naslov, telefon</w:t>
          </w:r>
        </w:sdtContent>
      </w:sdt>
      <w:r w:rsidR="003F4645">
        <w:rPr>
          <w:rFonts w:ascii="Tahoma" w:hAnsi="Tahoma" w:cs="Tahoma"/>
          <w:sz w:val="22"/>
          <w:szCs w:val="22"/>
        </w:rPr>
        <w:t>)…</w:t>
      </w:r>
      <w:r>
        <w:rPr>
          <w:rFonts w:ascii="Tahoma" w:hAnsi="Tahoma" w:cs="Tahoma"/>
          <w:sz w:val="22"/>
          <w:szCs w:val="22"/>
        </w:rPr>
        <w:t>.</w:t>
      </w:r>
    </w:p>
    <w:p w14:paraId="6E2B9007" w14:textId="77777777" w:rsidR="006D27C5" w:rsidRDefault="006D27C5" w:rsidP="009E4AB2">
      <w:pPr>
        <w:tabs>
          <w:tab w:val="left" w:pos="709"/>
        </w:tabs>
        <w:jc w:val="center"/>
        <w:rPr>
          <w:rFonts w:ascii="Tahoma" w:hAnsi="Tahoma" w:cs="Tahoma"/>
          <w:sz w:val="22"/>
          <w:szCs w:val="22"/>
        </w:rPr>
      </w:pPr>
    </w:p>
    <w:p w14:paraId="18414226" w14:textId="77777777" w:rsidR="009E4AB2" w:rsidRDefault="009E4AB2" w:rsidP="005C4773">
      <w:pPr>
        <w:numPr>
          <w:ilvl w:val="0"/>
          <w:numId w:val="1"/>
        </w:numPr>
        <w:tabs>
          <w:tab w:val="left" w:pos="709"/>
        </w:tabs>
        <w:jc w:val="center"/>
        <w:rPr>
          <w:rFonts w:ascii="Tahoma" w:hAnsi="Tahoma" w:cs="Tahoma"/>
          <w:sz w:val="22"/>
          <w:szCs w:val="22"/>
        </w:rPr>
      </w:pPr>
      <w:r>
        <w:rPr>
          <w:rFonts w:ascii="Tahoma" w:hAnsi="Tahoma" w:cs="Tahoma"/>
          <w:sz w:val="22"/>
          <w:szCs w:val="22"/>
        </w:rPr>
        <w:t>člen</w:t>
      </w:r>
    </w:p>
    <w:p w14:paraId="1A936AF9" w14:textId="77777777" w:rsidR="009E4AB2" w:rsidRDefault="009E4AB2" w:rsidP="009E4AB2">
      <w:pPr>
        <w:pStyle w:val="Odstavekseznama"/>
        <w:rPr>
          <w:rFonts w:ascii="Tahoma" w:hAnsi="Tahoma" w:cs="Tahoma"/>
          <w:sz w:val="22"/>
          <w:szCs w:val="22"/>
        </w:rPr>
      </w:pPr>
    </w:p>
    <w:p w14:paraId="247B8AA8" w14:textId="77777777" w:rsidR="009E4AB2" w:rsidRPr="005C4773" w:rsidRDefault="009E4AB2" w:rsidP="009E4AB2">
      <w:pPr>
        <w:tabs>
          <w:tab w:val="left" w:pos="6480"/>
        </w:tabs>
        <w:rPr>
          <w:rFonts w:ascii="Tahoma" w:hAnsi="Tahoma" w:cs="Tahoma"/>
          <w:sz w:val="22"/>
          <w:szCs w:val="22"/>
        </w:rPr>
      </w:pPr>
      <w:r w:rsidRPr="005C4773">
        <w:rPr>
          <w:rFonts w:ascii="Tahoma" w:hAnsi="Tahoma" w:cs="Tahoma"/>
          <w:sz w:val="22"/>
          <w:szCs w:val="22"/>
        </w:rPr>
        <w:t>Pogodbeni stranki bosta vse spore, nastale iz te pogodbe, poskušali rešiti sporazumno, če pa to ne bo možno, za primer sodnega spora določata stvarno pristojno sodišče v Kranju.</w:t>
      </w:r>
    </w:p>
    <w:p w14:paraId="32830B5A" w14:textId="77777777" w:rsidR="009E4AB2" w:rsidRDefault="009E4AB2" w:rsidP="009E4AB2">
      <w:pPr>
        <w:tabs>
          <w:tab w:val="left" w:pos="709"/>
        </w:tabs>
        <w:rPr>
          <w:rFonts w:ascii="Tahoma" w:hAnsi="Tahoma" w:cs="Tahoma"/>
          <w:sz w:val="22"/>
          <w:szCs w:val="22"/>
        </w:rPr>
      </w:pPr>
    </w:p>
    <w:p w14:paraId="685737A3" w14:textId="77777777" w:rsidR="009E4AB2" w:rsidRPr="005C4773" w:rsidRDefault="009E4AB2" w:rsidP="005C4773">
      <w:pPr>
        <w:numPr>
          <w:ilvl w:val="0"/>
          <w:numId w:val="1"/>
        </w:numPr>
        <w:tabs>
          <w:tab w:val="left" w:pos="709"/>
        </w:tabs>
        <w:jc w:val="center"/>
        <w:rPr>
          <w:rFonts w:ascii="Tahoma" w:hAnsi="Tahoma" w:cs="Tahoma"/>
          <w:sz w:val="22"/>
          <w:szCs w:val="22"/>
        </w:rPr>
      </w:pPr>
      <w:r>
        <w:rPr>
          <w:rFonts w:ascii="Tahoma" w:hAnsi="Tahoma" w:cs="Tahoma"/>
          <w:sz w:val="22"/>
          <w:szCs w:val="22"/>
        </w:rPr>
        <w:t>člen</w:t>
      </w:r>
    </w:p>
    <w:p w14:paraId="74FE4E0A" w14:textId="77777777" w:rsidR="005C4773" w:rsidRPr="005C4773" w:rsidRDefault="005C4773" w:rsidP="005C4773">
      <w:pPr>
        <w:tabs>
          <w:tab w:val="left" w:pos="6480"/>
        </w:tabs>
        <w:rPr>
          <w:rFonts w:ascii="Tahoma" w:hAnsi="Tahoma" w:cs="Tahoma"/>
          <w:sz w:val="22"/>
          <w:szCs w:val="22"/>
        </w:rPr>
      </w:pPr>
    </w:p>
    <w:p w14:paraId="5B04D010" w14:textId="77777777"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Ta pogodba prične veljati z dnem podpisa obeh pogodbenih strank. Pogodba je sklenjena v dveh izvodih, od katerih prejme vsaka pogodbena stranka en izvod.</w:t>
      </w:r>
    </w:p>
    <w:p w14:paraId="62AEEE85" w14:textId="77777777" w:rsidR="005C4773" w:rsidRPr="005C4773" w:rsidRDefault="005C4773" w:rsidP="005C4773">
      <w:pPr>
        <w:tabs>
          <w:tab w:val="left" w:pos="6480"/>
        </w:tabs>
        <w:rPr>
          <w:rFonts w:ascii="Tahoma" w:hAnsi="Tahoma" w:cs="Tahoma"/>
          <w:sz w:val="22"/>
          <w:szCs w:val="22"/>
        </w:rPr>
      </w:pPr>
    </w:p>
    <w:p w14:paraId="6C01560E" w14:textId="77777777"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 xml:space="preserve">   </w:t>
      </w:r>
    </w:p>
    <w:p w14:paraId="0A4F4CF4" w14:textId="77777777"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 xml:space="preserve">Bled, </w:t>
      </w:r>
      <w:sdt>
        <w:sdtPr>
          <w:rPr>
            <w:rFonts w:ascii="Tahoma" w:hAnsi="Tahoma" w:cs="Tahoma"/>
            <w:sz w:val="22"/>
            <w:szCs w:val="22"/>
          </w:rPr>
          <w:id w:val="-520616441"/>
          <w:placeholder>
            <w:docPart w:val="4E8E352632CA4E8EADA24235462C9ED9"/>
          </w:placeholder>
        </w:sdtPr>
        <w:sdtEndPr/>
        <w:sdtContent>
          <w:r w:rsidR="003F4645">
            <w:rPr>
              <w:rFonts w:ascii="Tahoma" w:hAnsi="Tahoma" w:cs="Tahoma"/>
              <w:sz w:val="22"/>
              <w:szCs w:val="22"/>
            </w:rPr>
            <w:t>…(datum)…</w:t>
          </w:r>
        </w:sdtContent>
      </w:sdt>
    </w:p>
    <w:p w14:paraId="1F47D57B" w14:textId="77777777" w:rsidR="005C4773" w:rsidRPr="005C4773" w:rsidRDefault="005C4773" w:rsidP="005C4773">
      <w:pPr>
        <w:tabs>
          <w:tab w:val="left" w:pos="6480"/>
          <w:tab w:val="left" w:pos="7020"/>
        </w:tabs>
        <w:rPr>
          <w:rFonts w:ascii="Tahoma" w:hAnsi="Tahoma" w:cs="Tahoma"/>
          <w:sz w:val="22"/>
          <w:szCs w:val="22"/>
        </w:rPr>
      </w:pPr>
    </w:p>
    <w:p w14:paraId="21D582F0" w14:textId="77777777" w:rsidR="005C4773" w:rsidRPr="005C4773" w:rsidRDefault="005C4773" w:rsidP="005C4773">
      <w:pPr>
        <w:tabs>
          <w:tab w:val="left" w:pos="6480"/>
          <w:tab w:val="left" w:pos="7020"/>
        </w:tabs>
        <w:rPr>
          <w:rFonts w:ascii="Tahoma" w:hAnsi="Tahoma" w:cs="Tahoma"/>
          <w:sz w:val="22"/>
          <w:szCs w:val="22"/>
        </w:rPr>
      </w:pPr>
    </w:p>
    <w:p w14:paraId="170CEDF5" w14:textId="77777777" w:rsidR="005C4773" w:rsidRPr="005C4773" w:rsidRDefault="005C4773" w:rsidP="005C4773">
      <w:pPr>
        <w:tabs>
          <w:tab w:val="left" w:pos="6480"/>
          <w:tab w:val="left" w:pos="7020"/>
        </w:tabs>
        <w:rPr>
          <w:rFonts w:ascii="Tahoma" w:hAnsi="Tahoma" w:cs="Tahoma"/>
          <w:sz w:val="22"/>
          <w:szCs w:val="22"/>
        </w:rPr>
      </w:pPr>
      <w:r w:rsidRPr="005C4773">
        <w:rPr>
          <w:rFonts w:ascii="Tahoma" w:hAnsi="Tahoma" w:cs="Tahoma"/>
          <w:sz w:val="22"/>
          <w:szCs w:val="22"/>
        </w:rPr>
        <w:t>Organizator</w:t>
      </w:r>
      <w:r w:rsidRPr="005C4773">
        <w:rPr>
          <w:rFonts w:ascii="Tahoma" w:hAnsi="Tahoma" w:cs="Tahoma"/>
          <w:sz w:val="22"/>
          <w:szCs w:val="22"/>
        </w:rPr>
        <w:tab/>
        <w:t>Partner</w:t>
      </w:r>
    </w:p>
    <w:p w14:paraId="66118F64" w14:textId="7DC8B45A" w:rsidR="005C4773" w:rsidRPr="005C4773" w:rsidRDefault="00922CB1" w:rsidP="005C4773">
      <w:pPr>
        <w:tabs>
          <w:tab w:val="left" w:pos="6480"/>
          <w:tab w:val="left" w:pos="7020"/>
        </w:tabs>
        <w:rPr>
          <w:rFonts w:ascii="Tahoma" w:hAnsi="Tahoma" w:cs="Tahoma"/>
          <w:sz w:val="22"/>
          <w:szCs w:val="22"/>
        </w:rPr>
      </w:pPr>
      <w:r>
        <w:rPr>
          <w:rFonts w:ascii="Tahoma" w:hAnsi="Tahoma" w:cs="Tahoma"/>
          <w:sz w:val="22"/>
          <w:szCs w:val="22"/>
        </w:rPr>
        <w:t xml:space="preserve">JAVNI ZAVOD </w:t>
      </w:r>
      <w:r w:rsidR="005C4773" w:rsidRPr="005C4773">
        <w:rPr>
          <w:rFonts w:ascii="Tahoma" w:hAnsi="Tahoma" w:cs="Tahoma"/>
          <w:sz w:val="22"/>
          <w:szCs w:val="22"/>
        </w:rPr>
        <w:t xml:space="preserve">TURIZEM BLED, </w:t>
      </w:r>
      <w:r w:rsidR="003F4645">
        <w:rPr>
          <w:rFonts w:ascii="Tahoma" w:hAnsi="Tahoma" w:cs="Tahoma"/>
          <w:sz w:val="22"/>
          <w:szCs w:val="22"/>
        </w:rPr>
        <w:tab/>
      </w:r>
      <w:sdt>
        <w:sdtPr>
          <w:rPr>
            <w:rFonts w:ascii="Tahoma" w:hAnsi="Tahoma" w:cs="Tahoma"/>
            <w:sz w:val="22"/>
            <w:szCs w:val="22"/>
          </w:rPr>
          <w:id w:val="710069120"/>
          <w:placeholder>
            <w:docPart w:val="4E8E352632CA4E8EADA24235462C9ED9"/>
          </w:placeholder>
        </w:sdtPr>
        <w:sdtEndPr/>
        <w:sdtContent>
          <w:r w:rsidR="003F4645">
            <w:rPr>
              <w:rFonts w:ascii="Tahoma" w:hAnsi="Tahoma" w:cs="Tahoma"/>
              <w:sz w:val="22"/>
              <w:szCs w:val="22"/>
            </w:rPr>
            <w:t>…(naziv)…</w:t>
          </w:r>
        </w:sdtContent>
      </w:sdt>
    </w:p>
    <w:p w14:paraId="4AB6E2CB" w14:textId="17BBDFED" w:rsidR="005C4773" w:rsidRPr="005C4773" w:rsidRDefault="005C4773" w:rsidP="005C4773">
      <w:pPr>
        <w:tabs>
          <w:tab w:val="left" w:pos="6480"/>
          <w:tab w:val="left" w:pos="7020"/>
        </w:tabs>
        <w:rPr>
          <w:rFonts w:ascii="Tahoma" w:hAnsi="Tahoma" w:cs="Tahoma"/>
          <w:sz w:val="22"/>
          <w:szCs w:val="22"/>
        </w:rPr>
      </w:pPr>
      <w:r w:rsidRPr="005C4773">
        <w:rPr>
          <w:rFonts w:ascii="Tahoma" w:hAnsi="Tahoma" w:cs="Tahoma"/>
          <w:sz w:val="22"/>
          <w:szCs w:val="22"/>
        </w:rPr>
        <w:tab/>
      </w:r>
    </w:p>
    <w:p w14:paraId="31530960" w14:textId="2EEBCBE4" w:rsidR="00B64F0F" w:rsidRDefault="00170228" w:rsidP="005C4773">
      <w:pPr>
        <w:tabs>
          <w:tab w:val="left" w:pos="1350"/>
        </w:tabs>
        <w:rPr>
          <w:rFonts w:ascii="Tahoma" w:hAnsi="Tahoma" w:cs="Tahoma"/>
          <w:sz w:val="22"/>
          <w:szCs w:val="22"/>
        </w:rPr>
      </w:pPr>
      <w:r>
        <w:rPr>
          <w:rFonts w:ascii="Tahoma" w:hAnsi="Tahoma" w:cs="Tahoma"/>
          <w:sz w:val="22"/>
          <w:szCs w:val="22"/>
        </w:rPr>
        <w:t>Direktor</w:t>
      </w:r>
    </w:p>
    <w:p w14:paraId="65275C10" w14:textId="26F9BC67" w:rsidR="005C4773" w:rsidRPr="005C4773" w:rsidRDefault="00170228" w:rsidP="005C4773">
      <w:pPr>
        <w:tabs>
          <w:tab w:val="left" w:pos="1350"/>
        </w:tabs>
        <w:rPr>
          <w:rFonts w:ascii="Tahoma" w:hAnsi="Tahoma" w:cs="Tahoma"/>
          <w:sz w:val="22"/>
          <w:szCs w:val="22"/>
        </w:rPr>
      </w:pPr>
      <w:r>
        <w:rPr>
          <w:rFonts w:ascii="Tahoma" w:hAnsi="Tahoma" w:cs="Tahoma"/>
          <w:sz w:val="22"/>
          <w:szCs w:val="22"/>
        </w:rPr>
        <w:t>Blaž Veber</w:t>
      </w:r>
      <w:r w:rsidR="005C4773" w:rsidRPr="005C4773">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r>
        <w:rPr>
          <w:rFonts w:ascii="Tahoma" w:hAnsi="Tahoma" w:cs="Tahoma"/>
          <w:sz w:val="22"/>
          <w:szCs w:val="22"/>
        </w:rPr>
        <w:t xml:space="preserve">                      </w:t>
      </w:r>
      <w:r w:rsidR="003F4645">
        <w:rPr>
          <w:rFonts w:ascii="Tahoma" w:hAnsi="Tahoma" w:cs="Tahoma"/>
          <w:sz w:val="22"/>
          <w:szCs w:val="22"/>
        </w:rPr>
        <w:tab/>
      </w:r>
      <w:sdt>
        <w:sdtPr>
          <w:rPr>
            <w:rFonts w:ascii="Tahoma" w:hAnsi="Tahoma" w:cs="Tahoma"/>
            <w:sz w:val="22"/>
            <w:szCs w:val="22"/>
          </w:rPr>
          <w:id w:val="1970472544"/>
          <w:placeholder>
            <w:docPart w:val="4E8E352632CA4E8EADA24235462C9ED9"/>
          </w:placeholder>
        </w:sdtPr>
        <w:sdtEndPr/>
        <w:sdtContent>
          <w:r w:rsidR="00B64F0F">
            <w:rPr>
              <w:rFonts w:ascii="Tahoma" w:hAnsi="Tahoma" w:cs="Tahoma"/>
              <w:sz w:val="22"/>
              <w:szCs w:val="22"/>
            </w:rPr>
            <w:t xml:space="preserve">           </w:t>
          </w:r>
          <w:r w:rsidR="003F4645">
            <w:rPr>
              <w:rFonts w:ascii="Tahoma" w:hAnsi="Tahoma" w:cs="Tahoma"/>
              <w:sz w:val="22"/>
              <w:szCs w:val="22"/>
            </w:rPr>
            <w:t>…(predstavnik)…</w:t>
          </w:r>
        </w:sdtContent>
      </w:sdt>
    </w:p>
    <w:p w14:paraId="3203B53E" w14:textId="77777777" w:rsidR="005C4773" w:rsidRPr="005C4773" w:rsidRDefault="005C4773" w:rsidP="005C4773">
      <w:pPr>
        <w:tabs>
          <w:tab w:val="left" w:pos="6480"/>
          <w:tab w:val="left" w:pos="7020"/>
        </w:tabs>
        <w:rPr>
          <w:rFonts w:ascii="Tahoma" w:hAnsi="Tahoma" w:cs="Tahoma"/>
          <w:sz w:val="22"/>
          <w:szCs w:val="22"/>
        </w:rPr>
      </w:pPr>
    </w:p>
    <w:p w14:paraId="534CE6C9" w14:textId="77777777" w:rsidR="005C4773" w:rsidRPr="005C4773" w:rsidRDefault="005C4773" w:rsidP="005C4773">
      <w:pPr>
        <w:tabs>
          <w:tab w:val="left" w:pos="6480"/>
          <w:tab w:val="left" w:pos="7020"/>
        </w:tabs>
        <w:rPr>
          <w:rFonts w:ascii="Tahoma" w:hAnsi="Tahoma" w:cs="Tahoma"/>
          <w:sz w:val="22"/>
          <w:szCs w:val="22"/>
        </w:rPr>
      </w:pPr>
    </w:p>
    <w:p w14:paraId="483E9000" w14:textId="77777777" w:rsidR="00032B8C" w:rsidRPr="005C4773" w:rsidRDefault="005C4773" w:rsidP="006D27C5">
      <w:pPr>
        <w:tabs>
          <w:tab w:val="left" w:pos="6480"/>
          <w:tab w:val="left" w:pos="7020"/>
        </w:tabs>
        <w:rPr>
          <w:rFonts w:ascii="Tahoma" w:hAnsi="Tahoma" w:cs="Tahoma"/>
          <w:sz w:val="22"/>
          <w:szCs w:val="22"/>
        </w:rPr>
      </w:pPr>
      <w:r w:rsidRPr="005C4773">
        <w:rPr>
          <w:rFonts w:ascii="Tahoma" w:hAnsi="Tahoma" w:cs="Tahoma"/>
          <w:sz w:val="22"/>
          <w:szCs w:val="22"/>
        </w:rPr>
        <w:t>________________________</w:t>
      </w:r>
      <w:r w:rsidRPr="005C4773">
        <w:rPr>
          <w:rFonts w:ascii="Tahoma" w:hAnsi="Tahoma" w:cs="Tahoma"/>
          <w:sz w:val="22"/>
          <w:szCs w:val="22"/>
        </w:rPr>
        <w:tab/>
      </w:r>
      <w:r w:rsidR="000B7501">
        <w:rPr>
          <w:rFonts w:ascii="Tahoma" w:hAnsi="Tahoma" w:cs="Tahoma"/>
          <w:sz w:val="22"/>
          <w:szCs w:val="22"/>
        </w:rPr>
        <w:t>_____________________</w:t>
      </w:r>
    </w:p>
    <w:sectPr w:rsidR="00032B8C" w:rsidRPr="005C47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911EF" w14:textId="77777777" w:rsidR="00654576" w:rsidRDefault="00654576" w:rsidP="005C4773">
      <w:r>
        <w:separator/>
      </w:r>
    </w:p>
  </w:endnote>
  <w:endnote w:type="continuationSeparator" w:id="0">
    <w:p w14:paraId="1A0FF781" w14:textId="77777777" w:rsidR="00654576" w:rsidRDefault="00654576" w:rsidP="005C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wgl4_boot"/>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74D7" w14:textId="77777777" w:rsidR="003A4714" w:rsidRDefault="003A471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4BD20" w14:textId="77777777" w:rsidR="009D56A7" w:rsidRPr="003A4714" w:rsidRDefault="006D27C5">
    <w:pPr>
      <w:pStyle w:val="Noga"/>
      <w:jc w:val="center"/>
      <w:rPr>
        <w:rFonts w:ascii="Tahoma" w:hAnsi="Tahoma" w:cs="Tahoma"/>
        <w:sz w:val="20"/>
      </w:rPr>
    </w:pPr>
    <w:r w:rsidRPr="003A4714">
      <w:rPr>
        <w:rFonts w:ascii="Tahoma" w:hAnsi="Tahoma" w:cs="Tahoma"/>
        <w:sz w:val="20"/>
      </w:rPr>
      <w:fldChar w:fldCharType="begin"/>
    </w:r>
    <w:r w:rsidRPr="003A4714">
      <w:rPr>
        <w:rFonts w:ascii="Tahoma" w:hAnsi="Tahoma" w:cs="Tahoma"/>
        <w:sz w:val="20"/>
      </w:rPr>
      <w:instrText xml:space="preserve"> PAGE   \* MERGEFORMAT </w:instrText>
    </w:r>
    <w:r w:rsidRPr="003A4714">
      <w:rPr>
        <w:rFonts w:ascii="Tahoma" w:hAnsi="Tahoma" w:cs="Tahoma"/>
        <w:sz w:val="20"/>
      </w:rPr>
      <w:fldChar w:fldCharType="separate"/>
    </w:r>
    <w:r w:rsidR="00D0384E">
      <w:rPr>
        <w:rFonts w:ascii="Tahoma" w:hAnsi="Tahoma" w:cs="Tahoma"/>
        <w:noProof/>
        <w:sz w:val="20"/>
      </w:rPr>
      <w:t>2</w:t>
    </w:r>
    <w:r w:rsidRPr="003A4714">
      <w:rPr>
        <w:rFonts w:ascii="Tahoma" w:hAnsi="Tahoma" w:cs="Tahoma"/>
        <w:sz w:val="20"/>
      </w:rPr>
      <w:fldChar w:fldCharType="end"/>
    </w:r>
  </w:p>
  <w:p w14:paraId="7A984E76" w14:textId="77777777" w:rsidR="009D56A7" w:rsidRDefault="0065457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12A3" w14:textId="77777777" w:rsidR="003A4714" w:rsidRDefault="003A471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E3264" w14:textId="77777777" w:rsidR="00654576" w:rsidRDefault="00654576" w:rsidP="005C4773">
      <w:r>
        <w:separator/>
      </w:r>
    </w:p>
  </w:footnote>
  <w:footnote w:type="continuationSeparator" w:id="0">
    <w:p w14:paraId="50C46DB6" w14:textId="77777777" w:rsidR="00654576" w:rsidRDefault="00654576" w:rsidP="005C4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C401A" w14:textId="77777777" w:rsidR="003A4714" w:rsidRDefault="003A471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537"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4"/>
      <w:gridCol w:w="317"/>
      <w:gridCol w:w="2262"/>
      <w:gridCol w:w="317"/>
      <w:gridCol w:w="5197"/>
    </w:tblGrid>
    <w:tr w:rsidR="009725D7" w:rsidRPr="00A8025E" w14:paraId="0C4A6892" w14:textId="77777777" w:rsidTr="00F04603">
      <w:tc>
        <w:tcPr>
          <w:tcW w:w="3304" w:type="dxa"/>
          <w:tcBorders>
            <w:top w:val="nil"/>
            <w:left w:val="nil"/>
            <w:bottom w:val="nil"/>
            <w:right w:val="nil"/>
          </w:tcBorders>
        </w:tcPr>
        <w:p w14:paraId="5E1A9E26" w14:textId="77777777" w:rsidR="009725D7" w:rsidRPr="00A8025E" w:rsidRDefault="00654576" w:rsidP="00F04603">
          <w:pPr>
            <w:jc w:val="center"/>
            <w:rPr>
              <w:rFonts w:ascii="Gill Sans MT" w:hAnsi="Gill Sans MT" w:cs="Calibri"/>
              <w:b/>
              <w:color w:val="595959"/>
            </w:rPr>
          </w:pPr>
        </w:p>
      </w:tc>
      <w:tc>
        <w:tcPr>
          <w:tcW w:w="236" w:type="dxa"/>
          <w:tcBorders>
            <w:top w:val="nil"/>
            <w:left w:val="nil"/>
            <w:bottom w:val="nil"/>
            <w:right w:val="nil"/>
          </w:tcBorders>
        </w:tcPr>
        <w:p w14:paraId="3E320D4B" w14:textId="77777777" w:rsidR="009725D7" w:rsidRPr="00A8025E" w:rsidRDefault="00654576" w:rsidP="00F04603">
          <w:pPr>
            <w:jc w:val="center"/>
            <w:rPr>
              <w:rFonts w:ascii="Gill Sans MT" w:hAnsi="Gill Sans MT" w:cs="Calibri"/>
              <w:b/>
              <w:color w:val="595959"/>
            </w:rPr>
          </w:pPr>
        </w:p>
      </w:tc>
      <w:tc>
        <w:tcPr>
          <w:tcW w:w="1682" w:type="dxa"/>
          <w:tcBorders>
            <w:top w:val="nil"/>
            <w:left w:val="nil"/>
            <w:bottom w:val="nil"/>
            <w:right w:val="nil"/>
          </w:tcBorders>
        </w:tcPr>
        <w:p w14:paraId="2134C8E5" w14:textId="77777777" w:rsidR="009725D7" w:rsidRPr="00A8025E" w:rsidRDefault="00654576" w:rsidP="00F04603">
          <w:pPr>
            <w:jc w:val="center"/>
            <w:rPr>
              <w:rFonts w:ascii="Gill Sans MT" w:hAnsi="Gill Sans MT" w:cs="Calibri"/>
              <w:b/>
              <w:color w:val="595959"/>
            </w:rPr>
          </w:pPr>
        </w:p>
      </w:tc>
      <w:tc>
        <w:tcPr>
          <w:tcW w:w="236" w:type="dxa"/>
          <w:tcBorders>
            <w:top w:val="nil"/>
            <w:left w:val="nil"/>
            <w:bottom w:val="nil"/>
            <w:right w:val="nil"/>
          </w:tcBorders>
        </w:tcPr>
        <w:p w14:paraId="010BBA15" w14:textId="77777777" w:rsidR="009725D7" w:rsidRPr="00A8025E" w:rsidRDefault="00654576" w:rsidP="00F04603">
          <w:pPr>
            <w:jc w:val="center"/>
            <w:rPr>
              <w:rFonts w:ascii="Gill Sans MT" w:hAnsi="Gill Sans MT" w:cs="Calibri"/>
              <w:b/>
              <w:color w:val="595959"/>
            </w:rPr>
          </w:pPr>
        </w:p>
      </w:tc>
      <w:tc>
        <w:tcPr>
          <w:tcW w:w="3865" w:type="dxa"/>
          <w:tcBorders>
            <w:top w:val="nil"/>
            <w:left w:val="nil"/>
            <w:bottom w:val="nil"/>
            <w:right w:val="nil"/>
          </w:tcBorders>
        </w:tcPr>
        <w:p w14:paraId="39EE76A5" w14:textId="77777777" w:rsidR="009725D7" w:rsidRPr="00A8025E" w:rsidRDefault="00654576" w:rsidP="00F04603">
          <w:pPr>
            <w:jc w:val="center"/>
            <w:rPr>
              <w:rFonts w:ascii="Gill Sans MT" w:hAnsi="Gill Sans MT" w:cs="Calibri"/>
              <w:b/>
              <w:color w:val="595959"/>
            </w:rPr>
          </w:pPr>
        </w:p>
      </w:tc>
    </w:tr>
  </w:tbl>
  <w:p w14:paraId="1D9A52B4" w14:textId="77777777" w:rsidR="009725D7" w:rsidRDefault="0065457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10375" w14:textId="77777777" w:rsidR="003A4714" w:rsidRDefault="003A471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326F"/>
    <w:multiLevelType w:val="hybridMultilevel"/>
    <w:tmpl w:val="AE544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6737D54"/>
    <w:multiLevelType w:val="hybridMultilevel"/>
    <w:tmpl w:val="B0C65164"/>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F813112"/>
    <w:multiLevelType w:val="hybridMultilevel"/>
    <w:tmpl w:val="79A417B0"/>
    <w:lvl w:ilvl="0" w:tplc="394A547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8"/>
    <w:rsid w:val="00032B8C"/>
    <w:rsid w:val="000B7501"/>
    <w:rsid w:val="001109BA"/>
    <w:rsid w:val="00125E6A"/>
    <w:rsid w:val="00170228"/>
    <w:rsid w:val="00184602"/>
    <w:rsid w:val="001969E9"/>
    <w:rsid w:val="001E7EF3"/>
    <w:rsid w:val="00222F88"/>
    <w:rsid w:val="00241A7B"/>
    <w:rsid w:val="00355D7F"/>
    <w:rsid w:val="00355E92"/>
    <w:rsid w:val="003A4714"/>
    <w:rsid w:val="003F4645"/>
    <w:rsid w:val="00442449"/>
    <w:rsid w:val="004B2403"/>
    <w:rsid w:val="004D7BF8"/>
    <w:rsid w:val="005059B5"/>
    <w:rsid w:val="005C4773"/>
    <w:rsid w:val="00654576"/>
    <w:rsid w:val="00693047"/>
    <w:rsid w:val="00693897"/>
    <w:rsid w:val="006D27C5"/>
    <w:rsid w:val="00730EC2"/>
    <w:rsid w:val="007822FA"/>
    <w:rsid w:val="008140DA"/>
    <w:rsid w:val="008A77B8"/>
    <w:rsid w:val="008C5771"/>
    <w:rsid w:val="00922CB1"/>
    <w:rsid w:val="009321E2"/>
    <w:rsid w:val="009E4AB2"/>
    <w:rsid w:val="009F1888"/>
    <w:rsid w:val="00A526CE"/>
    <w:rsid w:val="00B64F0F"/>
    <w:rsid w:val="00CA21D9"/>
    <w:rsid w:val="00D00279"/>
    <w:rsid w:val="00D0384E"/>
    <w:rsid w:val="00D1162B"/>
    <w:rsid w:val="00EE12D5"/>
    <w:rsid w:val="00F263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55C7"/>
  <w15:chartTrackingRefBased/>
  <w15:docId w15:val="{69C1D177-8B53-4FE4-88EF-1549D55D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477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5C4773"/>
    <w:pPr>
      <w:tabs>
        <w:tab w:val="center" w:pos="4320"/>
        <w:tab w:val="right" w:pos="8640"/>
      </w:tabs>
      <w:jc w:val="both"/>
    </w:pPr>
    <w:rPr>
      <w:szCs w:val="20"/>
      <w:lang w:val="x-none" w:eastAsia="en-US"/>
    </w:rPr>
  </w:style>
  <w:style w:type="character" w:customStyle="1" w:styleId="NogaZnak">
    <w:name w:val="Noga Znak"/>
    <w:basedOn w:val="Privzetapisavaodstavka"/>
    <w:link w:val="Noga"/>
    <w:uiPriority w:val="99"/>
    <w:rsid w:val="005C4773"/>
    <w:rPr>
      <w:rFonts w:ascii="Times New Roman" w:eastAsia="Times New Roman" w:hAnsi="Times New Roman" w:cs="Times New Roman"/>
      <w:sz w:val="24"/>
      <w:szCs w:val="20"/>
      <w:lang w:val="x-none"/>
    </w:rPr>
  </w:style>
  <w:style w:type="character" w:styleId="Hiperpovezava">
    <w:name w:val="Hyperlink"/>
    <w:uiPriority w:val="99"/>
    <w:unhideWhenUsed/>
    <w:rsid w:val="005C4773"/>
    <w:rPr>
      <w:strike w:val="0"/>
      <w:dstrike w:val="0"/>
      <w:color w:val="003399"/>
      <w:u w:val="none"/>
      <w:effect w:val="none"/>
      <w:bdr w:val="none" w:sz="0" w:space="0" w:color="auto" w:frame="1"/>
    </w:rPr>
  </w:style>
  <w:style w:type="paragraph" w:styleId="Glava">
    <w:name w:val="header"/>
    <w:basedOn w:val="Navaden"/>
    <w:link w:val="GlavaZnak"/>
    <w:rsid w:val="005C4773"/>
    <w:pPr>
      <w:tabs>
        <w:tab w:val="center" w:pos="4536"/>
        <w:tab w:val="right" w:pos="9072"/>
      </w:tabs>
    </w:pPr>
    <w:rPr>
      <w:lang w:val="x-none" w:eastAsia="x-none"/>
    </w:rPr>
  </w:style>
  <w:style w:type="character" w:customStyle="1" w:styleId="GlavaZnak">
    <w:name w:val="Glava Znak"/>
    <w:basedOn w:val="Privzetapisavaodstavka"/>
    <w:link w:val="Glava"/>
    <w:rsid w:val="005C4773"/>
    <w:rPr>
      <w:rFonts w:ascii="Times New Roman" w:eastAsia="Times New Roman" w:hAnsi="Times New Roman" w:cs="Times New Roman"/>
      <w:sz w:val="24"/>
      <w:szCs w:val="24"/>
      <w:lang w:val="x-none" w:eastAsia="x-none"/>
    </w:rPr>
  </w:style>
  <w:style w:type="paragraph" w:styleId="Telobesedila-zamik">
    <w:name w:val="Body Text Indent"/>
    <w:basedOn w:val="Navaden"/>
    <w:link w:val="Telobesedila-zamikZnak"/>
    <w:rsid w:val="005C4773"/>
    <w:pPr>
      <w:spacing w:after="120"/>
      <w:ind w:left="283"/>
    </w:pPr>
  </w:style>
  <w:style w:type="character" w:customStyle="1" w:styleId="Telobesedila-zamikZnak">
    <w:name w:val="Telo besedila - zamik Znak"/>
    <w:basedOn w:val="Privzetapisavaodstavka"/>
    <w:link w:val="Telobesedila-zamik"/>
    <w:rsid w:val="005C4773"/>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E4AB2"/>
    <w:pPr>
      <w:ind w:left="720"/>
      <w:contextualSpacing/>
    </w:pPr>
  </w:style>
  <w:style w:type="character" w:styleId="Pripombasklic">
    <w:name w:val="annotation reference"/>
    <w:basedOn w:val="Privzetapisavaodstavka"/>
    <w:uiPriority w:val="99"/>
    <w:semiHidden/>
    <w:unhideWhenUsed/>
    <w:rsid w:val="007822FA"/>
    <w:rPr>
      <w:sz w:val="16"/>
      <w:szCs w:val="16"/>
    </w:rPr>
  </w:style>
  <w:style w:type="paragraph" w:styleId="Pripombabesedilo">
    <w:name w:val="annotation text"/>
    <w:basedOn w:val="Navaden"/>
    <w:link w:val="PripombabesediloZnak"/>
    <w:uiPriority w:val="99"/>
    <w:semiHidden/>
    <w:unhideWhenUsed/>
    <w:rsid w:val="007822FA"/>
    <w:rPr>
      <w:sz w:val="20"/>
      <w:szCs w:val="20"/>
    </w:rPr>
  </w:style>
  <w:style w:type="character" w:customStyle="1" w:styleId="PripombabesediloZnak">
    <w:name w:val="Pripomba – besedilo Znak"/>
    <w:basedOn w:val="Privzetapisavaodstavka"/>
    <w:link w:val="Pripombabesedilo"/>
    <w:uiPriority w:val="99"/>
    <w:semiHidden/>
    <w:rsid w:val="007822FA"/>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822FA"/>
    <w:rPr>
      <w:b/>
      <w:bCs/>
    </w:rPr>
  </w:style>
  <w:style w:type="character" w:customStyle="1" w:styleId="ZadevapripombeZnak">
    <w:name w:val="Zadeva pripombe Znak"/>
    <w:basedOn w:val="PripombabesediloZnak"/>
    <w:link w:val="Zadevapripombe"/>
    <w:uiPriority w:val="99"/>
    <w:semiHidden/>
    <w:rsid w:val="007822FA"/>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7822F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22FA"/>
    <w:rPr>
      <w:rFonts w:ascii="Segoe UI" w:eastAsia="Times New Roman" w:hAnsi="Segoe UI" w:cs="Segoe UI"/>
      <w:sz w:val="18"/>
      <w:szCs w:val="18"/>
      <w:lang w:eastAsia="sl-SI"/>
    </w:rPr>
  </w:style>
  <w:style w:type="character" w:styleId="Besedilooznabemesta">
    <w:name w:val="Placeholder Text"/>
    <w:basedOn w:val="Privzetapisavaodstavka"/>
    <w:uiPriority w:val="99"/>
    <w:semiHidden/>
    <w:rsid w:val="003F4645"/>
    <w:rPr>
      <w:color w:val="808080"/>
    </w:rPr>
  </w:style>
  <w:style w:type="character" w:customStyle="1" w:styleId="Nerazreenaomemba1">
    <w:name w:val="Nerazrešena omemba1"/>
    <w:basedOn w:val="Privzetapisavaodstavka"/>
    <w:uiPriority w:val="99"/>
    <w:semiHidden/>
    <w:unhideWhenUsed/>
    <w:rsid w:val="00EE1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a.vilman@visitbled.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p\Downloads\Kartica%20Bled%20-%20pogodba%20za%20nastanitve%20I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8E352632CA4E8EADA24235462C9ED9"/>
        <w:category>
          <w:name w:val="Splošno"/>
          <w:gallery w:val="placeholder"/>
        </w:category>
        <w:types>
          <w:type w:val="bbPlcHdr"/>
        </w:types>
        <w:behaviors>
          <w:behavior w:val="content"/>
        </w:behaviors>
        <w:guid w:val="{13E5080E-7951-4051-8BF8-C2434CF5BCCC}"/>
      </w:docPartPr>
      <w:docPartBody>
        <w:p w:rsidR="00C34D39" w:rsidRDefault="00161423">
          <w:pPr>
            <w:pStyle w:val="4E8E352632CA4E8EADA24235462C9ED9"/>
          </w:pPr>
          <w:r w:rsidRPr="004B3F27">
            <w:rPr>
              <w:rStyle w:val="Besedilooznabemesta"/>
            </w:rPr>
            <w:t>Kliknite tukaj, če želite vnesti besedilo.</w:t>
          </w:r>
        </w:p>
      </w:docPartBody>
    </w:docPart>
    <w:docPart>
      <w:docPartPr>
        <w:name w:val="FD9F963A5E0342AEB78192399AAE5180"/>
        <w:category>
          <w:name w:val="Splošno"/>
          <w:gallery w:val="placeholder"/>
        </w:category>
        <w:types>
          <w:type w:val="bbPlcHdr"/>
        </w:types>
        <w:behaviors>
          <w:behavior w:val="content"/>
        </w:behaviors>
        <w:guid w:val="{326751F9-6DC3-48E6-B71B-F13862CA9C54}"/>
      </w:docPartPr>
      <w:docPartBody>
        <w:p w:rsidR="00C34D39" w:rsidRDefault="00161423">
          <w:pPr>
            <w:pStyle w:val="FD9F963A5E0342AEB78192399AAE5180"/>
          </w:pPr>
          <w:r w:rsidRPr="008871EB">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wgl4_boot"/>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39"/>
    <w:rsid w:val="00161423"/>
    <w:rsid w:val="00712BC8"/>
    <w:rsid w:val="009540C7"/>
    <w:rsid w:val="00C34D39"/>
    <w:rsid w:val="00E609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Pr>
      <w:color w:val="808080"/>
    </w:rPr>
  </w:style>
  <w:style w:type="paragraph" w:customStyle="1" w:styleId="4E8E352632CA4E8EADA24235462C9ED9">
    <w:name w:val="4E8E352632CA4E8EADA24235462C9ED9"/>
  </w:style>
  <w:style w:type="paragraph" w:customStyle="1" w:styleId="FD9F963A5E0342AEB78192399AAE5180">
    <w:name w:val="FD9F963A5E0342AEB78192399AAE5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842632-AB1B-4977-9FE1-EECC1223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Kartica Bled - pogodba za nastanitve II.dotx</Template>
  <TotalTime>2</TotalTime>
  <Pages>3</Pages>
  <Words>735</Words>
  <Characters>4193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Pančur</dc:creator>
  <cp:keywords/>
  <dc:description/>
  <cp:lastModifiedBy>Mateja Vilman</cp:lastModifiedBy>
  <cp:revision>4</cp:revision>
  <dcterms:created xsi:type="dcterms:W3CDTF">2022-05-24T06:33:00Z</dcterms:created>
  <dcterms:modified xsi:type="dcterms:W3CDTF">2023-04-25T13:10:00Z</dcterms:modified>
</cp:coreProperties>
</file>